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2E" w:rsidRPr="00BA71CE" w:rsidRDefault="00FB3E17" w:rsidP="00B112A1">
      <w:pPr>
        <w:ind w:left="-1134" w:right="-1198"/>
        <w:rPr>
          <w:b/>
          <w:i/>
        </w:rPr>
      </w:pPr>
      <w:r w:rsidRPr="00BA71CE">
        <w:rPr>
          <w:b/>
          <w:i/>
        </w:rPr>
        <w:t>Emergency contraception template:</w:t>
      </w:r>
    </w:p>
    <w:p w:rsidR="00FB3E17" w:rsidRPr="00B112A1" w:rsidRDefault="00FB3E17" w:rsidP="00B112A1">
      <w:pPr>
        <w:ind w:left="-1134" w:right="-1198"/>
      </w:pPr>
    </w:p>
    <w:p w:rsidR="00FB3E17" w:rsidRPr="00B112A1" w:rsidRDefault="00FB3E17" w:rsidP="00B112A1">
      <w:pPr>
        <w:ind w:left="-1134" w:right="-1198"/>
      </w:pPr>
      <w:bookmarkStart w:id="0" w:name="_GoBack"/>
      <w:bookmarkEnd w:id="0"/>
    </w:p>
    <w:p w:rsidR="00FB3E17" w:rsidRPr="00B112A1" w:rsidRDefault="00FB3E17" w:rsidP="00B112A1">
      <w:pPr>
        <w:ind w:left="-1134" w:right="-1198"/>
      </w:pPr>
      <w:r w:rsidRPr="00B112A1">
        <w:t>-Time since UPSI</w:t>
      </w:r>
    </w:p>
    <w:p w:rsidR="00FB3E17" w:rsidRPr="00B112A1" w:rsidRDefault="00FB3E17" w:rsidP="00B112A1">
      <w:pPr>
        <w:ind w:left="-1134" w:right="-1198"/>
      </w:pPr>
    </w:p>
    <w:p w:rsidR="00FB3E17" w:rsidRPr="00B112A1" w:rsidRDefault="00FB3E17" w:rsidP="00B112A1">
      <w:pPr>
        <w:ind w:left="-1134" w:right="-1198"/>
      </w:pPr>
      <w:r w:rsidRPr="00B112A1">
        <w:t>-Date LMP</w:t>
      </w:r>
    </w:p>
    <w:p w:rsidR="00FB3E17" w:rsidRPr="00B112A1" w:rsidRDefault="00FB3E17" w:rsidP="00B112A1">
      <w:pPr>
        <w:ind w:left="-1134" w:right="-1198"/>
      </w:pPr>
    </w:p>
    <w:p w:rsidR="00FB3E17" w:rsidRPr="00B112A1" w:rsidRDefault="00FB3E17" w:rsidP="00B112A1">
      <w:pPr>
        <w:ind w:left="-1134" w:right="-1198"/>
      </w:pPr>
      <w:r w:rsidRPr="00B112A1">
        <w:t>-Length cycle</w:t>
      </w:r>
    </w:p>
    <w:p w:rsidR="00FB3E17" w:rsidRPr="00B112A1" w:rsidRDefault="00FB3E17" w:rsidP="00B112A1">
      <w:pPr>
        <w:ind w:left="-1134" w:right="-1198"/>
      </w:pPr>
    </w:p>
    <w:p w:rsidR="00FB3E17" w:rsidRDefault="00FB3E17" w:rsidP="00B112A1">
      <w:pPr>
        <w:ind w:left="-1134" w:right="-1198"/>
      </w:pPr>
      <w:r w:rsidRPr="00B112A1">
        <w:t>-Any previous episodes UPSI since LMP</w:t>
      </w:r>
    </w:p>
    <w:p w:rsidR="00671C5C" w:rsidRDefault="00671C5C" w:rsidP="00B112A1">
      <w:pPr>
        <w:ind w:left="-1134" w:right="-1198"/>
      </w:pPr>
    </w:p>
    <w:p w:rsidR="00671C5C" w:rsidRDefault="00671C5C" w:rsidP="00B112A1">
      <w:pPr>
        <w:ind w:left="-1134" w:right="-1198"/>
      </w:pPr>
      <w:r>
        <w:t>PMH including pregnancies/ miscarriages/ TOP</w:t>
      </w:r>
    </w:p>
    <w:p w:rsidR="00671C5C" w:rsidRDefault="00671C5C" w:rsidP="00B112A1">
      <w:pPr>
        <w:ind w:left="-1134" w:right="-1198"/>
      </w:pPr>
    </w:p>
    <w:p w:rsidR="00671C5C" w:rsidRDefault="00671C5C" w:rsidP="00B112A1">
      <w:pPr>
        <w:ind w:left="-1134" w:right="-1198"/>
      </w:pPr>
      <w:r>
        <w:t xml:space="preserve">Medications </w:t>
      </w:r>
      <w:proofErr w:type="gramStart"/>
      <w:r>
        <w:t>( in</w:t>
      </w:r>
      <w:proofErr w:type="gramEnd"/>
      <w:r>
        <w:t xml:space="preserve"> particular liver enzyme inducers </w:t>
      </w:r>
      <w:proofErr w:type="spellStart"/>
      <w:r>
        <w:t>eg</w:t>
      </w:r>
      <w:proofErr w:type="spellEnd"/>
      <w:r>
        <w:t xml:space="preserve"> drugs for epilepsy)</w:t>
      </w:r>
    </w:p>
    <w:p w:rsidR="00FB3E17" w:rsidRDefault="00FB3E17" w:rsidP="000C6CD9">
      <w:pPr>
        <w:ind w:right="-1198"/>
      </w:pPr>
    </w:p>
    <w:p w:rsidR="000C6CD9" w:rsidRPr="00B112A1" w:rsidRDefault="000C6CD9" w:rsidP="000C6CD9">
      <w:pPr>
        <w:ind w:right="-1198"/>
      </w:pPr>
    </w:p>
    <w:p w:rsidR="00FB3E17" w:rsidRPr="00B112A1" w:rsidRDefault="0046250F" w:rsidP="00B112A1">
      <w:pPr>
        <w:ind w:left="-1134" w:right="-1198"/>
      </w:pPr>
      <w:r>
        <w:t xml:space="preserve">1) </w:t>
      </w:r>
      <w:proofErr w:type="spellStart"/>
      <w:proofErr w:type="gramStart"/>
      <w:r w:rsidR="00FB3E17" w:rsidRPr="00B112A1">
        <w:t>Levonelle</w:t>
      </w:r>
      <w:proofErr w:type="spellEnd"/>
      <w:r w:rsidR="00FB3E17" w:rsidRPr="00B112A1">
        <w:t xml:space="preserve">  1.5mg</w:t>
      </w:r>
      <w:proofErr w:type="gramEnd"/>
      <w:r w:rsidR="00FB3E17" w:rsidRPr="00B112A1">
        <w:t xml:space="preserve"> licensed up to 72 </w:t>
      </w:r>
      <w:proofErr w:type="spellStart"/>
      <w:r w:rsidR="00FB3E17" w:rsidRPr="00B112A1">
        <w:t>hrs</w:t>
      </w:r>
      <w:proofErr w:type="spellEnd"/>
      <w:r w:rsidR="00FB3E17" w:rsidRPr="00B112A1">
        <w:t xml:space="preserve"> post UPSI Unlicensed up to 120 hours( double dose if on liver enzyme inducer medication)</w:t>
      </w:r>
    </w:p>
    <w:p w:rsidR="00FB3E17" w:rsidRPr="00B112A1" w:rsidRDefault="00FB3E17" w:rsidP="00B112A1">
      <w:pPr>
        <w:ind w:left="-1134" w:right="-1198"/>
      </w:pPr>
      <w:r w:rsidRPr="00B112A1">
        <w:t>Can be used on multiple occasions within one cycle and also if previous episodes UPSI in cycle</w:t>
      </w:r>
    </w:p>
    <w:p w:rsidR="00FB3E17" w:rsidRPr="00B112A1" w:rsidRDefault="00FB3E17" w:rsidP="00B112A1">
      <w:pPr>
        <w:ind w:left="-1134" w:right="-1198"/>
      </w:pPr>
    </w:p>
    <w:p w:rsidR="00FB3E17" w:rsidRPr="00B112A1" w:rsidRDefault="0046250F" w:rsidP="00B112A1">
      <w:pPr>
        <w:ind w:left="-1134" w:right="-1198"/>
      </w:pPr>
      <w:r>
        <w:t xml:space="preserve">2) </w:t>
      </w:r>
      <w:proofErr w:type="spellStart"/>
      <w:r w:rsidR="00FB3E17" w:rsidRPr="00B112A1">
        <w:t>Ullapristal</w:t>
      </w:r>
      <w:proofErr w:type="spellEnd"/>
      <w:r w:rsidR="00FB3E17" w:rsidRPr="00B112A1">
        <w:t xml:space="preserve"> licensed up to 120 hours post UPSI but can only be used x1 in cycle and not if previous episodes UPSI in cycle </w:t>
      </w:r>
      <w:proofErr w:type="gramStart"/>
      <w:r w:rsidR="00FB3E17" w:rsidRPr="00B112A1">
        <w:t>( progesterone</w:t>
      </w:r>
      <w:proofErr w:type="gramEnd"/>
      <w:r w:rsidR="00FB3E17" w:rsidRPr="00B112A1">
        <w:t xml:space="preserve"> blocker)</w:t>
      </w:r>
    </w:p>
    <w:p w:rsidR="00FB3E17" w:rsidRPr="00B112A1" w:rsidRDefault="00FB3E17" w:rsidP="00B112A1">
      <w:pPr>
        <w:ind w:left="-1134" w:right="-1198"/>
      </w:pPr>
    </w:p>
    <w:p w:rsidR="00FB3E17" w:rsidRPr="00B112A1" w:rsidRDefault="0046250F" w:rsidP="00B112A1">
      <w:pPr>
        <w:ind w:left="-1134" w:right="-1198"/>
      </w:pPr>
      <w:r>
        <w:t xml:space="preserve">3) </w:t>
      </w:r>
      <w:r w:rsidR="00FB3E17" w:rsidRPr="00B112A1">
        <w:t>Copper IUD offered</w:t>
      </w:r>
      <w:r>
        <w:t xml:space="preserve"> (MOST EFFECTIVE OF EC METHODS</w:t>
      </w:r>
      <w:proofErr w:type="gramStart"/>
      <w:r>
        <w:t>)</w:t>
      </w:r>
      <w:r w:rsidR="00FB3E17" w:rsidRPr="00B112A1">
        <w:t xml:space="preserve">  Please</w:t>
      </w:r>
      <w:proofErr w:type="gramEnd"/>
      <w:r w:rsidR="00FB3E17" w:rsidRPr="00B112A1">
        <w:t xml:space="preserve"> give oral treatment at same time </w:t>
      </w:r>
      <w:r>
        <w:t xml:space="preserve">as </w:t>
      </w:r>
      <w:r w:rsidR="00FB3E17" w:rsidRPr="00B112A1">
        <w:t xml:space="preserve">referral for IUD in case </w:t>
      </w:r>
      <w:r>
        <w:t>DNA</w:t>
      </w:r>
      <w:r w:rsidR="00FB3E17" w:rsidRPr="00B112A1">
        <w:t xml:space="preserve"> or fit unsuccessful.</w:t>
      </w:r>
    </w:p>
    <w:p w:rsidR="00FB3E17" w:rsidRPr="00B112A1" w:rsidRDefault="00FB3E17" w:rsidP="00B112A1">
      <w:pPr>
        <w:ind w:left="-1134" w:right="-1198"/>
      </w:pPr>
      <w:r w:rsidRPr="00B112A1">
        <w:t>(can be used even if previous</w:t>
      </w:r>
      <w:r w:rsidR="0046250F">
        <w:t xml:space="preserve"> episodes UPSI since LMP </w:t>
      </w:r>
      <w:r w:rsidRPr="00B112A1">
        <w:t>up to 5 days after earliest predicted ovulation date in that cycle , ovulation is calculated as 14 days prior to earliest predicted date of 1</w:t>
      </w:r>
      <w:r w:rsidRPr="00B112A1">
        <w:rPr>
          <w:vertAlign w:val="superscript"/>
        </w:rPr>
        <w:t>st</w:t>
      </w:r>
      <w:r w:rsidRPr="00B112A1">
        <w:t xml:space="preserve"> day next period Can refer to local</w:t>
      </w:r>
      <w:r w:rsidR="000370F2" w:rsidRPr="000370F2">
        <w:rPr>
          <w:b/>
        </w:rPr>
        <w:t xml:space="preserve"> </w:t>
      </w:r>
      <w:r w:rsidR="000370F2">
        <w:rPr>
          <w:b/>
        </w:rPr>
        <w:t>SWISH (</w:t>
      </w:r>
      <w:r w:rsidR="000370F2" w:rsidRPr="00997A42">
        <w:rPr>
          <w:b/>
        </w:rPr>
        <w:t>Somerset Wide Integrated Sexual Health),</w:t>
      </w:r>
      <w:r w:rsidR="000370F2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B112A1">
        <w:t xml:space="preserve"> </w:t>
      </w:r>
      <w:r w:rsidR="000370F2">
        <w:rPr>
          <w:rFonts w:ascii="Arial Rounded MT Bold" w:hAnsi="Arial Rounded MT Bold"/>
          <w:color w:val="D90071"/>
          <w:sz w:val="21"/>
          <w:szCs w:val="21"/>
          <w:shd w:val="clear" w:color="auto" w:fill="FFFFFF"/>
        </w:rPr>
        <w:t>0300 3230036</w:t>
      </w:r>
    </w:p>
    <w:p w:rsidR="00FB3E17" w:rsidRPr="00B112A1" w:rsidRDefault="00FB3E17" w:rsidP="00B112A1">
      <w:pPr>
        <w:ind w:left="-1134" w:right="-1198"/>
      </w:pPr>
      <w:r w:rsidRPr="00B112A1">
        <w:t>-Chlamydia screening offered as appropriate</w:t>
      </w:r>
    </w:p>
    <w:p w:rsidR="00FB3E17" w:rsidRPr="00B112A1" w:rsidRDefault="00FB3E17" w:rsidP="00B112A1">
      <w:pPr>
        <w:ind w:left="-1134" w:right="-1198"/>
      </w:pPr>
    </w:p>
    <w:p w:rsidR="00FB3E17" w:rsidRPr="00B112A1" w:rsidRDefault="00FB3E17" w:rsidP="00B112A1">
      <w:pPr>
        <w:ind w:left="-1134" w:right="-1198"/>
      </w:pPr>
      <w:r w:rsidRPr="00B112A1">
        <w:t>-Follow up with pregnancy test no earlier than 3 weeks after last episode UPSI</w:t>
      </w:r>
    </w:p>
    <w:p w:rsidR="00FB3E17" w:rsidRPr="00B112A1" w:rsidRDefault="00FB3E17" w:rsidP="00B112A1">
      <w:pPr>
        <w:ind w:left="-1134" w:right="-1198"/>
      </w:pPr>
    </w:p>
    <w:p w:rsidR="00FB3E17" w:rsidRPr="00B112A1" w:rsidRDefault="00FB3E17" w:rsidP="00B112A1">
      <w:pPr>
        <w:ind w:left="-1134" w:right="-1198"/>
      </w:pPr>
      <w:r w:rsidRPr="00B112A1">
        <w:t>-Quick starting contraception offered</w:t>
      </w:r>
    </w:p>
    <w:p w:rsidR="00FB3E17" w:rsidRPr="00B112A1" w:rsidRDefault="00FB3E17" w:rsidP="00B112A1">
      <w:pPr>
        <w:ind w:left="-1134" w:right="-1198"/>
      </w:pPr>
    </w:p>
    <w:p w:rsidR="00FB3E17" w:rsidRPr="00B112A1" w:rsidRDefault="00FB3E17" w:rsidP="00B112A1">
      <w:pPr>
        <w:ind w:left="-1134" w:right="-1198"/>
      </w:pPr>
      <w:r w:rsidRPr="00B112A1">
        <w:t>-Fraser competent for consent</w:t>
      </w:r>
    </w:p>
    <w:sectPr w:rsidR="00FB3E17" w:rsidRPr="00B112A1" w:rsidSect="00CC15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17"/>
    <w:rsid w:val="000370F2"/>
    <w:rsid w:val="000C6CD9"/>
    <w:rsid w:val="0043377A"/>
    <w:rsid w:val="0046250F"/>
    <w:rsid w:val="00671C5C"/>
    <w:rsid w:val="00B112A1"/>
    <w:rsid w:val="00BA71CE"/>
    <w:rsid w:val="00BB5D9D"/>
    <w:rsid w:val="00CC152E"/>
    <w:rsid w:val="00F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7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GILLIES</dc:creator>
  <cp:lastModifiedBy>SGPET (Somerset LMC)</cp:lastModifiedBy>
  <cp:revision>5</cp:revision>
  <dcterms:created xsi:type="dcterms:W3CDTF">2016-05-06T08:27:00Z</dcterms:created>
  <dcterms:modified xsi:type="dcterms:W3CDTF">2016-05-06T08:30:00Z</dcterms:modified>
</cp:coreProperties>
</file>