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7EFAD" w14:textId="29DD7FE3" w:rsidR="00F11C8A" w:rsidRDefault="00F11C8A" w:rsidP="00871910">
      <w:pPr>
        <w:jc w:val="center"/>
        <w:rPr>
          <w:rFonts w:asciiTheme="majorHAnsi" w:hAnsiTheme="majorHAnsi" w:cstheme="majorHAnsi"/>
          <w:b/>
          <w:sz w:val="24"/>
          <w:szCs w:val="24"/>
          <w:u w:val="single"/>
        </w:rPr>
      </w:pPr>
      <w:r>
        <w:rPr>
          <w:rFonts w:cstheme="minorHAnsi"/>
          <w:noProof/>
          <w:lang w:eastAsia="en-GB"/>
        </w:rPr>
        <w:drawing>
          <wp:anchor distT="0" distB="0" distL="114300" distR="114300" simplePos="0" relativeHeight="251659264" behindDoc="0" locked="0" layoutInCell="1" allowOverlap="1" wp14:anchorId="317FFA43" wp14:editId="15B0AB2B">
            <wp:simplePos x="0" y="0"/>
            <wp:positionH relativeFrom="column">
              <wp:posOffset>-28575</wp:posOffset>
            </wp:positionH>
            <wp:positionV relativeFrom="paragraph">
              <wp:posOffset>-171450</wp:posOffset>
            </wp:positionV>
            <wp:extent cx="3419475" cy="771525"/>
            <wp:effectExtent l="0" t="0" r="0" b="952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9">
                      <a:extLst>
                        <a:ext uri="{28A0092B-C50C-407E-A947-70E740481C1C}">
                          <a14:useLocalDpi xmlns:a14="http://schemas.microsoft.com/office/drawing/2010/main" val="0"/>
                        </a:ext>
                      </a:extLst>
                    </a:blip>
                    <a:srcRect t="-1" r="11181" b="14195"/>
                    <a:stretch/>
                  </pic:blipFill>
                  <pic:spPr bwMode="auto">
                    <a:xfrm>
                      <a:off x="0" y="0"/>
                      <a:ext cx="3419475"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C27114" w14:textId="77777777" w:rsidR="00F11C8A" w:rsidRDefault="00F11C8A" w:rsidP="00871910">
      <w:pPr>
        <w:jc w:val="center"/>
        <w:rPr>
          <w:rFonts w:asciiTheme="majorHAnsi" w:hAnsiTheme="majorHAnsi" w:cstheme="majorHAnsi"/>
          <w:b/>
          <w:sz w:val="24"/>
          <w:szCs w:val="24"/>
          <w:u w:val="single"/>
        </w:rPr>
      </w:pPr>
    </w:p>
    <w:p w14:paraId="1CF2E0A7" w14:textId="05FE718D" w:rsidR="006469F4" w:rsidRPr="008611E9" w:rsidRDefault="00492CF4" w:rsidP="1CBF3E6B">
      <w:pPr>
        <w:jc w:val="center"/>
        <w:rPr>
          <w:rFonts w:eastAsiaTheme="minorEastAsia"/>
          <w:b/>
          <w:bCs/>
          <w:sz w:val="24"/>
          <w:szCs w:val="24"/>
          <w:u w:val="single"/>
        </w:rPr>
      </w:pPr>
      <w:r w:rsidRPr="1CBF3E6B">
        <w:rPr>
          <w:rFonts w:eastAsiaTheme="minorEastAsia"/>
          <w:b/>
          <w:bCs/>
          <w:sz w:val="24"/>
          <w:szCs w:val="24"/>
          <w:u w:val="single"/>
        </w:rPr>
        <w:t>“Getting the best out of small groups - a facilitation skills course to help you to allow small groups to survive and thrive in the NHS”</w:t>
      </w:r>
    </w:p>
    <w:tbl>
      <w:tblPr>
        <w:tblStyle w:val="TableGrid"/>
        <w:tblW w:w="9242" w:type="dxa"/>
        <w:tblLook w:val="04A0" w:firstRow="1" w:lastRow="0" w:firstColumn="1" w:lastColumn="0" w:noHBand="0" w:noVBand="1"/>
      </w:tblPr>
      <w:tblGrid>
        <w:gridCol w:w="1920"/>
        <w:gridCol w:w="7322"/>
      </w:tblGrid>
      <w:tr w:rsidR="005D3A2E" w:rsidRPr="008611E9" w14:paraId="0E9F1CBE" w14:textId="77777777" w:rsidTr="32CDD8EC">
        <w:tc>
          <w:tcPr>
            <w:tcW w:w="1920" w:type="dxa"/>
            <w:shd w:val="clear" w:color="auto" w:fill="0070C0"/>
          </w:tcPr>
          <w:p w14:paraId="32A51312" w14:textId="281788AD" w:rsidR="005D3A2E" w:rsidRPr="00A60BFD" w:rsidRDefault="005D3A2E" w:rsidP="1CBF3E6B">
            <w:pPr>
              <w:rPr>
                <w:rFonts w:eastAsiaTheme="minorEastAsia"/>
                <w:b/>
                <w:bCs/>
                <w:color w:val="FFFFFF" w:themeColor="background1"/>
                <w:sz w:val="24"/>
                <w:szCs w:val="24"/>
              </w:rPr>
            </w:pPr>
            <w:r w:rsidRPr="1CBF3E6B">
              <w:rPr>
                <w:rFonts w:eastAsiaTheme="minorEastAsia"/>
                <w:b/>
                <w:bCs/>
                <w:color w:val="FFFFFF" w:themeColor="background1"/>
                <w:sz w:val="24"/>
                <w:szCs w:val="24"/>
              </w:rPr>
              <w:t>Date</w:t>
            </w:r>
            <w:r w:rsidR="00182EEC" w:rsidRPr="1CBF3E6B">
              <w:rPr>
                <w:rFonts w:eastAsiaTheme="minorEastAsia"/>
                <w:b/>
                <w:bCs/>
                <w:color w:val="FFFFFF" w:themeColor="background1"/>
                <w:sz w:val="24"/>
                <w:szCs w:val="24"/>
              </w:rPr>
              <w:t>s</w:t>
            </w:r>
          </w:p>
        </w:tc>
        <w:tc>
          <w:tcPr>
            <w:tcW w:w="7322" w:type="dxa"/>
            <w:shd w:val="clear" w:color="auto" w:fill="0070C0"/>
          </w:tcPr>
          <w:p w14:paraId="2190785F" w14:textId="597AD95C" w:rsidR="005D3A2E" w:rsidRDefault="003741A9" w:rsidP="1CBF3E6B">
            <w:pPr>
              <w:jc w:val="center"/>
              <w:rPr>
                <w:rFonts w:eastAsiaTheme="minorEastAsia"/>
                <w:b/>
                <w:bCs/>
                <w:color w:val="FFFFFF" w:themeColor="background1"/>
                <w:sz w:val="24"/>
                <w:szCs w:val="24"/>
              </w:rPr>
            </w:pPr>
            <w:r w:rsidRPr="1CBF3E6B">
              <w:rPr>
                <w:rFonts w:eastAsiaTheme="minorEastAsia"/>
                <w:b/>
                <w:bCs/>
                <w:color w:val="FFFFFF" w:themeColor="background1"/>
                <w:sz w:val="24"/>
                <w:szCs w:val="24"/>
              </w:rPr>
              <w:t>Thursday 7</w:t>
            </w:r>
            <w:r w:rsidRPr="1CBF3E6B">
              <w:rPr>
                <w:rFonts w:eastAsiaTheme="minorEastAsia"/>
                <w:b/>
                <w:bCs/>
                <w:color w:val="FFFFFF" w:themeColor="background1"/>
                <w:sz w:val="24"/>
                <w:szCs w:val="24"/>
                <w:vertAlign w:val="superscript"/>
              </w:rPr>
              <w:t>th</w:t>
            </w:r>
            <w:r w:rsidRPr="1CBF3E6B">
              <w:rPr>
                <w:rFonts w:eastAsiaTheme="minorEastAsia"/>
                <w:b/>
                <w:bCs/>
                <w:color w:val="FFFFFF" w:themeColor="background1"/>
                <w:sz w:val="24"/>
                <w:szCs w:val="24"/>
              </w:rPr>
              <w:t xml:space="preserve"> September </w:t>
            </w:r>
            <w:r w:rsidR="2B4B2A91" w:rsidRPr="1CBF3E6B">
              <w:rPr>
                <w:rFonts w:eastAsiaTheme="minorEastAsia"/>
                <w:b/>
                <w:bCs/>
                <w:color w:val="FFFFFF" w:themeColor="background1"/>
                <w:sz w:val="24"/>
                <w:szCs w:val="24"/>
              </w:rPr>
              <w:t>2023 (</w:t>
            </w:r>
            <w:r w:rsidRPr="1CBF3E6B">
              <w:rPr>
                <w:rFonts w:eastAsiaTheme="minorEastAsia"/>
                <w:b/>
                <w:bCs/>
                <w:color w:val="FFFFFF" w:themeColor="background1"/>
                <w:sz w:val="24"/>
                <w:szCs w:val="24"/>
              </w:rPr>
              <w:t xml:space="preserve">morning half day </w:t>
            </w:r>
            <w:r w:rsidR="26165AE2" w:rsidRPr="1CBF3E6B">
              <w:rPr>
                <w:rFonts w:eastAsiaTheme="minorEastAsia"/>
                <w:b/>
                <w:bCs/>
                <w:color w:val="FFFFFF" w:themeColor="background1"/>
                <w:sz w:val="24"/>
                <w:szCs w:val="24"/>
              </w:rPr>
              <w:t>online</w:t>
            </w:r>
            <w:r w:rsidRPr="1CBF3E6B">
              <w:rPr>
                <w:rFonts w:eastAsiaTheme="minorEastAsia"/>
                <w:b/>
                <w:bCs/>
                <w:color w:val="FFFFFF" w:themeColor="background1"/>
                <w:sz w:val="24"/>
                <w:szCs w:val="24"/>
              </w:rPr>
              <w:t>)</w:t>
            </w:r>
          </w:p>
          <w:p w14:paraId="01D97661" w14:textId="6E157B16" w:rsidR="00A60BFD" w:rsidRPr="00A60BFD" w:rsidRDefault="003741A9" w:rsidP="1CBF3E6B">
            <w:pPr>
              <w:jc w:val="center"/>
              <w:rPr>
                <w:rFonts w:eastAsiaTheme="minorEastAsia"/>
                <w:b/>
                <w:bCs/>
                <w:color w:val="FFFFFF" w:themeColor="background1"/>
                <w:sz w:val="24"/>
                <w:szCs w:val="24"/>
              </w:rPr>
            </w:pPr>
            <w:r w:rsidRPr="1CBF3E6B">
              <w:rPr>
                <w:rFonts w:eastAsiaTheme="minorEastAsia"/>
                <w:b/>
                <w:bCs/>
                <w:color w:val="FFFFFF" w:themeColor="background1"/>
                <w:sz w:val="24"/>
                <w:szCs w:val="24"/>
              </w:rPr>
              <w:t>Friday 15</w:t>
            </w:r>
            <w:r w:rsidRPr="1CBF3E6B">
              <w:rPr>
                <w:rFonts w:eastAsiaTheme="minorEastAsia"/>
                <w:b/>
                <w:bCs/>
                <w:color w:val="FFFFFF" w:themeColor="background1"/>
                <w:sz w:val="24"/>
                <w:szCs w:val="24"/>
                <w:vertAlign w:val="superscript"/>
              </w:rPr>
              <w:t>th</w:t>
            </w:r>
            <w:r w:rsidRPr="1CBF3E6B">
              <w:rPr>
                <w:rFonts w:eastAsiaTheme="minorEastAsia"/>
                <w:b/>
                <w:bCs/>
                <w:color w:val="FFFFFF" w:themeColor="background1"/>
                <w:sz w:val="24"/>
                <w:szCs w:val="24"/>
              </w:rPr>
              <w:t xml:space="preserve"> September 2023 (all day face to </w:t>
            </w:r>
            <w:r w:rsidR="58A45486" w:rsidRPr="1CBF3E6B">
              <w:rPr>
                <w:rFonts w:eastAsiaTheme="minorEastAsia"/>
                <w:b/>
                <w:bCs/>
                <w:color w:val="FFFFFF" w:themeColor="background1"/>
                <w:sz w:val="24"/>
                <w:szCs w:val="24"/>
              </w:rPr>
              <w:t>face)</w:t>
            </w:r>
          </w:p>
        </w:tc>
      </w:tr>
      <w:tr w:rsidR="00E726FE" w:rsidRPr="008611E9" w14:paraId="617BA6F2" w14:textId="77777777" w:rsidTr="32CDD8EC">
        <w:tc>
          <w:tcPr>
            <w:tcW w:w="1920" w:type="dxa"/>
            <w:shd w:val="clear" w:color="auto" w:fill="0070C0"/>
          </w:tcPr>
          <w:p w14:paraId="091E4CAB" w14:textId="77777777" w:rsidR="00E726FE" w:rsidRPr="00A60BFD" w:rsidRDefault="00E726FE" w:rsidP="1CBF3E6B">
            <w:pPr>
              <w:rPr>
                <w:rFonts w:eastAsiaTheme="minorEastAsia"/>
                <w:b/>
                <w:bCs/>
                <w:color w:val="FFFFFF" w:themeColor="background1"/>
                <w:sz w:val="24"/>
                <w:szCs w:val="24"/>
              </w:rPr>
            </w:pPr>
            <w:r w:rsidRPr="1CBF3E6B">
              <w:rPr>
                <w:rFonts w:eastAsiaTheme="minorEastAsia"/>
                <w:b/>
                <w:bCs/>
                <w:color w:val="FFFFFF" w:themeColor="background1"/>
                <w:sz w:val="24"/>
                <w:szCs w:val="24"/>
              </w:rPr>
              <w:t>Venue</w:t>
            </w:r>
          </w:p>
        </w:tc>
        <w:tc>
          <w:tcPr>
            <w:tcW w:w="7322" w:type="dxa"/>
            <w:shd w:val="clear" w:color="auto" w:fill="0070C0"/>
          </w:tcPr>
          <w:p w14:paraId="7D98174F" w14:textId="54347C7B" w:rsidR="007B1D73" w:rsidRDefault="007B1D73" w:rsidP="1CBF3E6B">
            <w:pPr>
              <w:spacing w:line="240" w:lineRule="auto"/>
              <w:jc w:val="center"/>
              <w:rPr>
                <w:rFonts w:eastAsiaTheme="minorEastAsia"/>
                <w:b/>
                <w:bCs/>
                <w:color w:val="FFFFFF" w:themeColor="background1"/>
                <w:sz w:val="24"/>
                <w:szCs w:val="24"/>
              </w:rPr>
            </w:pPr>
            <w:r>
              <w:br/>
            </w:r>
            <w:r w:rsidRPr="1CBF3E6B">
              <w:rPr>
                <w:rFonts w:eastAsiaTheme="minorEastAsia"/>
                <w:b/>
                <w:bCs/>
                <w:color w:val="FFFFFF" w:themeColor="background1"/>
                <w:sz w:val="24"/>
                <w:szCs w:val="24"/>
              </w:rPr>
              <w:t>BEST WESTERN Shrubbery Hotel</w:t>
            </w:r>
            <w:r>
              <w:br/>
            </w:r>
            <w:r w:rsidRPr="1CBF3E6B">
              <w:rPr>
                <w:rFonts w:eastAsiaTheme="minorEastAsia"/>
                <w:b/>
                <w:bCs/>
                <w:color w:val="FFFFFF" w:themeColor="background1"/>
                <w:sz w:val="24"/>
                <w:szCs w:val="24"/>
              </w:rPr>
              <w:t xml:space="preserve">Station Road, </w:t>
            </w:r>
            <w:proofErr w:type="spellStart"/>
            <w:r w:rsidRPr="1CBF3E6B">
              <w:rPr>
                <w:rFonts w:eastAsiaTheme="minorEastAsia"/>
                <w:b/>
                <w:bCs/>
                <w:color w:val="FFFFFF" w:themeColor="background1"/>
                <w:sz w:val="24"/>
                <w:szCs w:val="24"/>
              </w:rPr>
              <w:t>Ilminster</w:t>
            </w:r>
            <w:proofErr w:type="spellEnd"/>
            <w:r w:rsidRPr="1CBF3E6B">
              <w:rPr>
                <w:rFonts w:eastAsiaTheme="minorEastAsia"/>
                <w:b/>
                <w:bCs/>
                <w:color w:val="FFFFFF" w:themeColor="background1"/>
                <w:sz w:val="24"/>
                <w:szCs w:val="24"/>
              </w:rPr>
              <w:t>, Somerset, TA19 9AR</w:t>
            </w:r>
          </w:p>
          <w:p w14:paraId="6A6FE39B" w14:textId="5F9E9A6C" w:rsidR="00D37592" w:rsidRPr="00986EBC" w:rsidRDefault="00D37592" w:rsidP="1CBF3E6B">
            <w:pPr>
              <w:shd w:val="clear" w:color="auto" w:fill="0070C0"/>
              <w:spacing w:line="240" w:lineRule="auto"/>
              <w:jc w:val="center"/>
              <w:rPr>
                <w:rFonts w:eastAsiaTheme="minorEastAsia"/>
                <w:b/>
                <w:bCs/>
                <w:color w:val="FFFFFF" w:themeColor="background1"/>
                <w:sz w:val="24"/>
                <w:szCs w:val="24"/>
              </w:rPr>
            </w:pPr>
          </w:p>
        </w:tc>
      </w:tr>
      <w:tr w:rsidR="009064D0" w:rsidRPr="008611E9" w14:paraId="0E0550B2" w14:textId="77777777" w:rsidTr="32CDD8EC">
        <w:tc>
          <w:tcPr>
            <w:tcW w:w="1920" w:type="dxa"/>
            <w:shd w:val="clear" w:color="auto" w:fill="0070C0"/>
          </w:tcPr>
          <w:p w14:paraId="5FC0727F" w14:textId="77777777" w:rsidR="009064D0" w:rsidRPr="00A60BFD" w:rsidRDefault="009064D0" w:rsidP="1CBF3E6B">
            <w:pPr>
              <w:rPr>
                <w:rFonts w:eastAsiaTheme="minorEastAsia"/>
                <w:b/>
                <w:bCs/>
                <w:color w:val="FFFFFF" w:themeColor="background1"/>
                <w:sz w:val="24"/>
                <w:szCs w:val="24"/>
              </w:rPr>
            </w:pPr>
            <w:r w:rsidRPr="1CBF3E6B">
              <w:rPr>
                <w:rFonts w:eastAsiaTheme="minorEastAsia"/>
                <w:b/>
                <w:bCs/>
                <w:color w:val="FFFFFF" w:themeColor="background1"/>
                <w:sz w:val="24"/>
                <w:szCs w:val="24"/>
              </w:rPr>
              <w:t>Facilitators</w:t>
            </w:r>
          </w:p>
        </w:tc>
        <w:tc>
          <w:tcPr>
            <w:tcW w:w="7322" w:type="dxa"/>
            <w:shd w:val="clear" w:color="auto" w:fill="0070C0"/>
          </w:tcPr>
          <w:p w14:paraId="3E66977F" w14:textId="77777777" w:rsidR="009064D0" w:rsidRDefault="009064D0" w:rsidP="1CBF3E6B">
            <w:pPr>
              <w:jc w:val="center"/>
              <w:rPr>
                <w:rFonts w:eastAsiaTheme="minorEastAsia"/>
                <w:b/>
                <w:bCs/>
                <w:color w:val="FFFFFF" w:themeColor="background1"/>
                <w:sz w:val="24"/>
                <w:szCs w:val="24"/>
              </w:rPr>
            </w:pPr>
            <w:r w:rsidRPr="1CBF3E6B">
              <w:rPr>
                <w:rFonts w:eastAsiaTheme="minorEastAsia"/>
                <w:b/>
                <w:bCs/>
                <w:color w:val="FFFFFF" w:themeColor="background1"/>
                <w:sz w:val="24"/>
                <w:szCs w:val="24"/>
              </w:rPr>
              <w:t>Steve Hol</w:t>
            </w:r>
            <w:r w:rsidR="00130233" w:rsidRPr="1CBF3E6B">
              <w:rPr>
                <w:rFonts w:eastAsiaTheme="minorEastAsia"/>
                <w:b/>
                <w:bCs/>
                <w:color w:val="FFFFFF" w:themeColor="background1"/>
                <w:sz w:val="24"/>
                <w:szCs w:val="24"/>
              </w:rPr>
              <w:t>mes</w:t>
            </w:r>
            <w:r w:rsidR="0058021E" w:rsidRPr="1CBF3E6B">
              <w:rPr>
                <w:rFonts w:eastAsiaTheme="minorEastAsia"/>
                <w:b/>
                <w:bCs/>
                <w:color w:val="FFFFFF" w:themeColor="background1"/>
                <w:sz w:val="24"/>
                <w:szCs w:val="24"/>
              </w:rPr>
              <w:t>,</w:t>
            </w:r>
            <w:r w:rsidR="00164B74" w:rsidRPr="1CBF3E6B">
              <w:rPr>
                <w:rFonts w:eastAsiaTheme="minorEastAsia"/>
                <w:b/>
                <w:bCs/>
                <w:color w:val="FFFFFF" w:themeColor="background1"/>
                <w:sz w:val="24"/>
                <w:szCs w:val="24"/>
              </w:rPr>
              <w:t xml:space="preserve"> Stephanie Jackson, </w:t>
            </w:r>
            <w:r w:rsidR="00743CCC" w:rsidRPr="1CBF3E6B">
              <w:rPr>
                <w:rFonts w:eastAsiaTheme="minorEastAsia"/>
                <w:b/>
                <w:bCs/>
                <w:color w:val="FFFFFF" w:themeColor="background1"/>
                <w:sz w:val="24"/>
                <w:szCs w:val="24"/>
              </w:rPr>
              <w:t>Becky Matthews</w:t>
            </w:r>
            <w:r w:rsidR="00164B74" w:rsidRPr="1CBF3E6B">
              <w:rPr>
                <w:rFonts w:eastAsiaTheme="minorEastAsia"/>
                <w:b/>
                <w:bCs/>
                <w:color w:val="FFFFFF" w:themeColor="background1"/>
                <w:sz w:val="24"/>
                <w:szCs w:val="24"/>
              </w:rPr>
              <w:t xml:space="preserve">, </w:t>
            </w:r>
            <w:r w:rsidR="0058021E" w:rsidRPr="1CBF3E6B">
              <w:rPr>
                <w:rFonts w:eastAsiaTheme="minorEastAsia"/>
                <w:b/>
                <w:bCs/>
                <w:color w:val="FFFFFF" w:themeColor="background1"/>
                <w:sz w:val="24"/>
                <w:szCs w:val="24"/>
              </w:rPr>
              <w:t xml:space="preserve"> </w:t>
            </w:r>
            <w:r w:rsidR="00743CCC" w:rsidRPr="1CBF3E6B">
              <w:rPr>
                <w:rFonts w:eastAsiaTheme="minorEastAsia"/>
                <w:b/>
                <w:bCs/>
                <w:color w:val="FFFFFF" w:themeColor="background1"/>
                <w:sz w:val="24"/>
                <w:szCs w:val="24"/>
              </w:rPr>
              <w:t xml:space="preserve">Sian Williams, </w:t>
            </w:r>
            <w:r w:rsidR="0058021E" w:rsidRPr="1CBF3E6B">
              <w:rPr>
                <w:rFonts w:eastAsiaTheme="minorEastAsia"/>
                <w:b/>
                <w:bCs/>
                <w:color w:val="FFFFFF" w:themeColor="background1"/>
                <w:sz w:val="24"/>
                <w:szCs w:val="24"/>
              </w:rPr>
              <w:t>Jill Wilson</w:t>
            </w:r>
          </w:p>
          <w:p w14:paraId="0236DE93" w14:textId="08403993" w:rsidR="00A60BFD" w:rsidRPr="00A60BFD" w:rsidRDefault="00A60BFD" w:rsidP="1CBF3E6B">
            <w:pPr>
              <w:jc w:val="center"/>
              <w:rPr>
                <w:rFonts w:eastAsiaTheme="minorEastAsia"/>
                <w:b/>
                <w:bCs/>
                <w:color w:val="FFFFFF" w:themeColor="background1"/>
                <w:sz w:val="24"/>
                <w:szCs w:val="24"/>
              </w:rPr>
            </w:pPr>
          </w:p>
        </w:tc>
      </w:tr>
      <w:tr w:rsidR="32CDD8EC" w14:paraId="5BA8A92A" w14:textId="77777777" w:rsidTr="32CDD8EC">
        <w:trPr>
          <w:trHeight w:val="300"/>
        </w:trPr>
        <w:tc>
          <w:tcPr>
            <w:tcW w:w="1920" w:type="dxa"/>
            <w:shd w:val="clear" w:color="auto" w:fill="0070C0"/>
          </w:tcPr>
          <w:p w14:paraId="3615F211" w14:textId="3E7FA77B" w:rsidR="269F7045" w:rsidRDefault="269F7045" w:rsidP="32CDD8EC">
            <w:pPr>
              <w:rPr>
                <w:rFonts w:eastAsiaTheme="minorEastAsia"/>
                <w:b/>
                <w:bCs/>
                <w:color w:val="FFFFFF" w:themeColor="background1"/>
                <w:sz w:val="24"/>
                <w:szCs w:val="24"/>
              </w:rPr>
            </w:pPr>
            <w:r w:rsidRPr="32CDD8EC">
              <w:rPr>
                <w:rFonts w:eastAsiaTheme="minorEastAsia"/>
                <w:b/>
                <w:bCs/>
                <w:color w:val="FFFFFF" w:themeColor="background1"/>
                <w:sz w:val="24"/>
                <w:szCs w:val="24"/>
              </w:rPr>
              <w:t xml:space="preserve">Registration </w:t>
            </w:r>
          </w:p>
        </w:tc>
        <w:tc>
          <w:tcPr>
            <w:tcW w:w="7322" w:type="dxa"/>
            <w:shd w:val="clear" w:color="auto" w:fill="0070C0"/>
          </w:tcPr>
          <w:p w14:paraId="01C9C3DF" w14:textId="75D54764" w:rsidR="269F7045" w:rsidRDefault="269F7045" w:rsidP="32CDD8EC">
            <w:pPr>
              <w:jc w:val="center"/>
              <w:rPr>
                <w:rFonts w:eastAsiaTheme="minorEastAsia"/>
                <w:b/>
                <w:bCs/>
                <w:color w:val="FFFFFF" w:themeColor="background1"/>
                <w:sz w:val="24"/>
                <w:szCs w:val="24"/>
              </w:rPr>
            </w:pPr>
            <w:r w:rsidRPr="32CDD8EC">
              <w:rPr>
                <w:rFonts w:eastAsiaTheme="minorEastAsia"/>
                <w:b/>
                <w:bCs/>
                <w:color w:val="FFFFFF" w:themeColor="background1"/>
                <w:sz w:val="24"/>
                <w:szCs w:val="24"/>
              </w:rPr>
              <w:t>https://forms.office.com/e/DEVkELLp2Q</w:t>
            </w:r>
          </w:p>
        </w:tc>
      </w:tr>
    </w:tbl>
    <w:p w14:paraId="43B1189A" w14:textId="77777777" w:rsidR="00A60BFD" w:rsidRDefault="00A60BFD" w:rsidP="1CBF3E6B">
      <w:pPr>
        <w:pStyle w:val="NoSpacing"/>
        <w:rPr>
          <w:rFonts w:eastAsiaTheme="minorEastAsia"/>
          <w:sz w:val="24"/>
          <w:szCs w:val="24"/>
        </w:rPr>
      </w:pPr>
    </w:p>
    <w:p w14:paraId="0ADF4E9D" w14:textId="2D32A563" w:rsidR="003344E6" w:rsidRDefault="00492CF4" w:rsidP="1CBF3E6B">
      <w:pPr>
        <w:pStyle w:val="NoSpacing"/>
        <w:jc w:val="center"/>
        <w:rPr>
          <w:rFonts w:eastAsiaTheme="minorEastAsia"/>
          <w:b/>
          <w:bCs/>
          <w:sz w:val="24"/>
          <w:szCs w:val="24"/>
          <w:u w:val="single"/>
        </w:rPr>
      </w:pPr>
      <w:r w:rsidRPr="1CBF3E6B">
        <w:rPr>
          <w:rFonts w:eastAsiaTheme="minorEastAsia"/>
          <w:b/>
          <w:bCs/>
          <w:sz w:val="24"/>
          <w:szCs w:val="24"/>
          <w:u w:val="single"/>
        </w:rPr>
        <w:t>“Getting the best out of small groups - a facilitation skills course to help you to allow small groups to survive and thrive in the NHS”</w:t>
      </w:r>
    </w:p>
    <w:p w14:paraId="0B13B8A9" w14:textId="77777777" w:rsidR="00492CF4" w:rsidRDefault="00492CF4" w:rsidP="1CBF3E6B">
      <w:pPr>
        <w:pStyle w:val="NoSpacing"/>
        <w:jc w:val="center"/>
        <w:rPr>
          <w:rFonts w:eastAsiaTheme="minorEastAsia"/>
          <w:b/>
          <w:bCs/>
          <w:sz w:val="24"/>
          <w:szCs w:val="24"/>
        </w:rPr>
      </w:pPr>
    </w:p>
    <w:p w14:paraId="4920C560" w14:textId="65498CEC" w:rsidR="00587474" w:rsidRDefault="00587474" w:rsidP="1CBF3E6B">
      <w:pPr>
        <w:pStyle w:val="NoSpacing"/>
        <w:rPr>
          <w:rFonts w:eastAsiaTheme="minorEastAsia"/>
          <w:sz w:val="24"/>
          <w:szCs w:val="24"/>
        </w:rPr>
      </w:pPr>
      <w:r w:rsidRPr="1CBF3E6B">
        <w:rPr>
          <w:rFonts w:eastAsiaTheme="minorEastAsia"/>
          <w:sz w:val="24"/>
          <w:szCs w:val="24"/>
        </w:rPr>
        <w:t xml:space="preserve">This is a </w:t>
      </w:r>
      <w:proofErr w:type="spellStart"/>
      <w:r w:rsidRPr="1CBF3E6B">
        <w:rPr>
          <w:rFonts w:eastAsiaTheme="minorEastAsia"/>
          <w:sz w:val="24"/>
          <w:szCs w:val="24"/>
        </w:rPr>
        <w:t>multiprofessional</w:t>
      </w:r>
      <w:proofErr w:type="spellEnd"/>
      <w:r w:rsidRPr="1CBF3E6B">
        <w:rPr>
          <w:rFonts w:eastAsiaTheme="minorEastAsia"/>
          <w:sz w:val="24"/>
          <w:szCs w:val="24"/>
        </w:rPr>
        <w:t xml:space="preserve"> facilitation skills course for those new or relatively new to small group facilitation in primary care / community care. It will help delegates learn a bit about adult education theory in groups, presentation skills, </w:t>
      </w:r>
      <w:proofErr w:type="gramStart"/>
      <w:r w:rsidRPr="1CBF3E6B">
        <w:rPr>
          <w:rFonts w:eastAsiaTheme="minorEastAsia"/>
          <w:sz w:val="24"/>
          <w:szCs w:val="24"/>
        </w:rPr>
        <w:t>ways</w:t>
      </w:r>
      <w:proofErr w:type="gramEnd"/>
      <w:r w:rsidRPr="1CBF3E6B">
        <w:rPr>
          <w:rFonts w:eastAsiaTheme="minorEastAsia"/>
          <w:sz w:val="24"/>
          <w:szCs w:val="24"/>
        </w:rPr>
        <w:t xml:space="preserve"> to facilitate groups and what things work. It </w:t>
      </w:r>
      <w:r w:rsidR="00310C1F" w:rsidRPr="1CBF3E6B">
        <w:rPr>
          <w:rFonts w:eastAsiaTheme="minorEastAsia"/>
          <w:sz w:val="24"/>
          <w:szCs w:val="24"/>
        </w:rPr>
        <w:t xml:space="preserve">aims </w:t>
      </w:r>
      <w:r w:rsidRPr="1CBF3E6B">
        <w:rPr>
          <w:rFonts w:eastAsiaTheme="minorEastAsia"/>
          <w:sz w:val="24"/>
          <w:szCs w:val="24"/>
        </w:rPr>
        <w:t xml:space="preserve">to provide some knowledge and skills and tips that make small group facilitation look easy despite the problems that inevitably surface from time to time.  Though there will be some theory highlighted it is not designed to help you to write a good academic essay but to be able to practically manage a small group in an effective way. </w:t>
      </w:r>
    </w:p>
    <w:p w14:paraId="79BE5287" w14:textId="4EE6D539" w:rsidR="00587474" w:rsidRDefault="00587474" w:rsidP="1CBF3E6B">
      <w:pPr>
        <w:pStyle w:val="NoSpacing"/>
        <w:rPr>
          <w:rFonts w:eastAsiaTheme="minorEastAsia"/>
          <w:sz w:val="24"/>
          <w:szCs w:val="24"/>
        </w:rPr>
      </w:pPr>
    </w:p>
    <w:p w14:paraId="669F7027" w14:textId="0F371EB5" w:rsidR="00587474" w:rsidRDefault="00310C1F" w:rsidP="1CBF3E6B">
      <w:pPr>
        <w:pStyle w:val="NoSpacing"/>
        <w:jc w:val="center"/>
        <w:rPr>
          <w:rFonts w:eastAsiaTheme="minorEastAsia"/>
          <w:b/>
          <w:bCs/>
          <w:sz w:val="24"/>
          <w:szCs w:val="24"/>
          <w:u w:val="single"/>
        </w:rPr>
      </w:pPr>
      <w:r w:rsidRPr="1CBF3E6B">
        <w:rPr>
          <w:rFonts w:eastAsiaTheme="minorEastAsia"/>
          <w:b/>
          <w:bCs/>
          <w:sz w:val="24"/>
          <w:szCs w:val="24"/>
          <w:u w:val="single"/>
        </w:rPr>
        <w:t xml:space="preserve">Feedback from </w:t>
      </w:r>
      <w:r w:rsidR="2D636C66" w:rsidRPr="1CBF3E6B">
        <w:rPr>
          <w:rFonts w:eastAsiaTheme="minorEastAsia"/>
          <w:b/>
          <w:bCs/>
          <w:sz w:val="24"/>
          <w:szCs w:val="24"/>
          <w:u w:val="single"/>
        </w:rPr>
        <w:t>previous delegates</w:t>
      </w:r>
      <w:r w:rsidR="00587474" w:rsidRPr="1CBF3E6B">
        <w:rPr>
          <w:rFonts w:eastAsiaTheme="minorEastAsia"/>
          <w:b/>
          <w:bCs/>
          <w:sz w:val="24"/>
          <w:szCs w:val="24"/>
          <w:u w:val="single"/>
        </w:rPr>
        <w:t xml:space="preserve"> ha</w:t>
      </w:r>
      <w:r w:rsidRPr="1CBF3E6B">
        <w:rPr>
          <w:rFonts w:eastAsiaTheme="minorEastAsia"/>
          <w:b/>
          <w:bCs/>
          <w:sz w:val="24"/>
          <w:szCs w:val="24"/>
          <w:u w:val="single"/>
        </w:rPr>
        <w:t>s</w:t>
      </w:r>
      <w:r w:rsidR="00587474" w:rsidRPr="1CBF3E6B">
        <w:rPr>
          <w:rFonts w:eastAsiaTheme="minorEastAsia"/>
          <w:b/>
          <w:bCs/>
          <w:sz w:val="24"/>
          <w:szCs w:val="24"/>
          <w:u w:val="single"/>
        </w:rPr>
        <w:t xml:space="preserve"> suggested:</w:t>
      </w:r>
    </w:p>
    <w:p w14:paraId="2E3888A9" w14:textId="5B1C1976" w:rsidR="00587474" w:rsidRDefault="00587474" w:rsidP="4AECB114">
      <w:pPr>
        <w:pStyle w:val="NoSpacing"/>
        <w:jc w:val="center"/>
        <w:rPr>
          <w:rFonts w:eastAsiaTheme="minorEastAsia"/>
          <w:i/>
          <w:iCs/>
          <w:sz w:val="24"/>
          <w:szCs w:val="24"/>
        </w:rPr>
      </w:pPr>
      <w:r w:rsidRPr="4AECB114">
        <w:rPr>
          <w:rFonts w:eastAsiaTheme="minorEastAsia"/>
          <w:i/>
          <w:iCs/>
          <w:sz w:val="24"/>
          <w:szCs w:val="24"/>
        </w:rPr>
        <w:t>“</w:t>
      </w:r>
      <w:r w:rsidR="65A1BB33" w:rsidRPr="4AECB114">
        <w:rPr>
          <w:rFonts w:eastAsiaTheme="minorEastAsia"/>
          <w:i/>
          <w:iCs/>
          <w:sz w:val="24"/>
          <w:szCs w:val="24"/>
        </w:rPr>
        <w:t>Great</w:t>
      </w:r>
      <w:r w:rsidRPr="4AECB114">
        <w:rPr>
          <w:rFonts w:eastAsiaTheme="minorEastAsia"/>
          <w:i/>
          <w:iCs/>
          <w:sz w:val="24"/>
          <w:szCs w:val="24"/>
        </w:rPr>
        <w:t xml:space="preserve"> practical skills course”</w:t>
      </w:r>
    </w:p>
    <w:p w14:paraId="217DED65" w14:textId="7810D789" w:rsidR="00587474" w:rsidRDefault="00587474" w:rsidP="4AECB114">
      <w:pPr>
        <w:pStyle w:val="NoSpacing"/>
        <w:jc w:val="center"/>
        <w:rPr>
          <w:rFonts w:eastAsiaTheme="minorEastAsia"/>
          <w:i/>
          <w:iCs/>
          <w:sz w:val="24"/>
          <w:szCs w:val="24"/>
        </w:rPr>
      </w:pPr>
      <w:r w:rsidRPr="4AECB114">
        <w:rPr>
          <w:rFonts w:eastAsiaTheme="minorEastAsia"/>
          <w:i/>
          <w:iCs/>
          <w:sz w:val="24"/>
          <w:szCs w:val="24"/>
        </w:rPr>
        <w:t>“</w:t>
      </w:r>
      <w:r w:rsidR="13D1A034" w:rsidRPr="4AECB114">
        <w:rPr>
          <w:rFonts w:eastAsiaTheme="minorEastAsia"/>
          <w:i/>
          <w:iCs/>
          <w:sz w:val="24"/>
          <w:szCs w:val="24"/>
        </w:rPr>
        <w:t>Learnt</w:t>
      </w:r>
      <w:r w:rsidRPr="4AECB114">
        <w:rPr>
          <w:rFonts w:eastAsiaTheme="minorEastAsia"/>
          <w:i/>
          <w:iCs/>
          <w:sz w:val="24"/>
          <w:szCs w:val="24"/>
        </w:rPr>
        <w:t xml:space="preserve"> so much quickly about </w:t>
      </w:r>
      <w:r w:rsidR="39C7BB41" w:rsidRPr="4AECB114">
        <w:rPr>
          <w:rFonts w:eastAsiaTheme="minorEastAsia"/>
          <w:i/>
          <w:iCs/>
          <w:sz w:val="24"/>
          <w:szCs w:val="24"/>
        </w:rPr>
        <w:t>online</w:t>
      </w:r>
      <w:r w:rsidRPr="4AECB114">
        <w:rPr>
          <w:rFonts w:eastAsiaTheme="minorEastAsia"/>
          <w:i/>
          <w:iCs/>
          <w:sz w:val="24"/>
          <w:szCs w:val="24"/>
        </w:rPr>
        <w:t xml:space="preserve"> and face to face group learning”</w:t>
      </w:r>
    </w:p>
    <w:p w14:paraId="2A6890B7" w14:textId="1300DCB4" w:rsidR="00587474" w:rsidRDefault="00587474" w:rsidP="4AECB114">
      <w:pPr>
        <w:pStyle w:val="NoSpacing"/>
        <w:jc w:val="center"/>
        <w:rPr>
          <w:rFonts w:eastAsiaTheme="minorEastAsia"/>
          <w:i/>
          <w:iCs/>
          <w:sz w:val="24"/>
          <w:szCs w:val="24"/>
        </w:rPr>
      </w:pPr>
      <w:r w:rsidRPr="4AECB114">
        <w:rPr>
          <w:rFonts w:eastAsiaTheme="minorEastAsia"/>
          <w:i/>
          <w:iCs/>
          <w:sz w:val="24"/>
          <w:szCs w:val="24"/>
        </w:rPr>
        <w:t>“</w:t>
      </w:r>
      <w:r w:rsidR="51DBB5E7" w:rsidRPr="4AECB114">
        <w:rPr>
          <w:rFonts w:eastAsiaTheme="minorEastAsia"/>
          <w:i/>
          <w:iCs/>
          <w:sz w:val="24"/>
          <w:szCs w:val="24"/>
        </w:rPr>
        <w:t>Feel</w:t>
      </w:r>
      <w:r w:rsidRPr="4AECB114">
        <w:rPr>
          <w:rFonts w:eastAsiaTheme="minorEastAsia"/>
          <w:i/>
          <w:iCs/>
          <w:sz w:val="24"/>
          <w:szCs w:val="24"/>
        </w:rPr>
        <w:t xml:space="preserve"> so much more confident now – lots of tips and tricks that I’ve seen good facilitators used and never quite spotted why they did it”</w:t>
      </w:r>
    </w:p>
    <w:p w14:paraId="1E394B87" w14:textId="4AA8D5ED" w:rsidR="00587474" w:rsidRDefault="00587474" w:rsidP="4AECB114">
      <w:pPr>
        <w:pStyle w:val="NoSpacing"/>
        <w:jc w:val="center"/>
        <w:rPr>
          <w:rFonts w:eastAsiaTheme="minorEastAsia"/>
          <w:i/>
          <w:iCs/>
          <w:sz w:val="24"/>
          <w:szCs w:val="24"/>
        </w:rPr>
      </w:pPr>
      <w:r w:rsidRPr="4AECB114">
        <w:rPr>
          <w:rFonts w:eastAsiaTheme="minorEastAsia"/>
          <w:i/>
          <w:iCs/>
          <w:sz w:val="24"/>
          <w:szCs w:val="24"/>
        </w:rPr>
        <w:t>“</w:t>
      </w:r>
      <w:r w:rsidR="543B6FA4" w:rsidRPr="4AECB114">
        <w:rPr>
          <w:rFonts w:eastAsiaTheme="minorEastAsia"/>
          <w:i/>
          <w:iCs/>
          <w:sz w:val="24"/>
          <w:szCs w:val="24"/>
        </w:rPr>
        <w:t>Beginning</w:t>
      </w:r>
      <w:r w:rsidRPr="4AECB114">
        <w:rPr>
          <w:rFonts w:eastAsiaTheme="minorEastAsia"/>
          <w:i/>
          <w:iCs/>
          <w:sz w:val="24"/>
          <w:szCs w:val="24"/>
        </w:rPr>
        <w:t xml:space="preserve"> of a journey but feel I have a map and a toolbox now”</w:t>
      </w:r>
    </w:p>
    <w:p w14:paraId="4ECEB0FC" w14:textId="631C5453" w:rsidR="00587474" w:rsidRDefault="00587474" w:rsidP="4AECB114">
      <w:pPr>
        <w:pStyle w:val="NoSpacing"/>
        <w:jc w:val="center"/>
        <w:rPr>
          <w:rFonts w:eastAsiaTheme="minorEastAsia"/>
          <w:i/>
          <w:iCs/>
          <w:sz w:val="24"/>
          <w:szCs w:val="24"/>
        </w:rPr>
      </w:pPr>
      <w:r w:rsidRPr="4AECB114">
        <w:rPr>
          <w:rFonts w:eastAsiaTheme="minorEastAsia"/>
          <w:i/>
          <w:iCs/>
          <w:sz w:val="24"/>
          <w:szCs w:val="24"/>
        </w:rPr>
        <w:t>“</w:t>
      </w:r>
      <w:r w:rsidR="0DCF9544" w:rsidRPr="4AECB114">
        <w:rPr>
          <w:rFonts w:eastAsiaTheme="minorEastAsia"/>
          <w:i/>
          <w:iCs/>
          <w:sz w:val="24"/>
          <w:szCs w:val="24"/>
        </w:rPr>
        <w:t>More</w:t>
      </w:r>
      <w:r w:rsidRPr="4AECB114">
        <w:rPr>
          <w:rFonts w:eastAsiaTheme="minorEastAsia"/>
          <w:i/>
          <w:iCs/>
          <w:sz w:val="24"/>
          <w:szCs w:val="24"/>
        </w:rPr>
        <w:t xml:space="preserve"> confident presenting than I’ve been before and learnt so much”</w:t>
      </w:r>
    </w:p>
    <w:p w14:paraId="619FBE65" w14:textId="77777777" w:rsidR="007853D9" w:rsidRDefault="007853D9" w:rsidP="1CBF3E6B">
      <w:pPr>
        <w:pStyle w:val="NoSpacing"/>
        <w:rPr>
          <w:rFonts w:eastAsiaTheme="minorEastAsia"/>
          <w:sz w:val="24"/>
          <w:szCs w:val="24"/>
        </w:rPr>
      </w:pPr>
    </w:p>
    <w:p w14:paraId="084D7777" w14:textId="1D4517CA" w:rsidR="1CBF3E6B" w:rsidRDefault="1CBF3E6B" w:rsidP="1CBF3E6B">
      <w:pPr>
        <w:shd w:val="clear" w:color="auto" w:fill="FFFFFF" w:themeFill="background1"/>
        <w:rPr>
          <w:rFonts w:eastAsiaTheme="minorEastAsia"/>
          <w:color w:val="000000" w:themeColor="text1"/>
          <w:sz w:val="24"/>
          <w:szCs w:val="24"/>
        </w:rPr>
      </w:pPr>
    </w:p>
    <w:p w14:paraId="3560C658" w14:textId="5B3E3DC3" w:rsidR="003344E6" w:rsidRPr="007853D9" w:rsidRDefault="007853D9" w:rsidP="1CBF3E6B">
      <w:pPr>
        <w:shd w:val="clear" w:color="auto" w:fill="FFFFFF" w:themeFill="background1"/>
        <w:jc w:val="center"/>
        <w:rPr>
          <w:rFonts w:eastAsiaTheme="minorEastAsia"/>
          <w:b/>
          <w:bCs/>
          <w:color w:val="000000" w:themeColor="text1"/>
          <w:sz w:val="24"/>
          <w:szCs w:val="24"/>
          <w:u w:val="single"/>
        </w:rPr>
      </w:pPr>
      <w:r w:rsidRPr="1CBF3E6B">
        <w:rPr>
          <w:rFonts w:eastAsiaTheme="minorEastAsia"/>
          <w:b/>
          <w:bCs/>
          <w:color w:val="000000" w:themeColor="text1"/>
          <w:sz w:val="24"/>
          <w:szCs w:val="24"/>
          <w:u w:val="single"/>
        </w:rPr>
        <w:t>Course facilitators</w:t>
      </w:r>
      <w:r w:rsidR="62E45538" w:rsidRPr="1CBF3E6B">
        <w:rPr>
          <w:rFonts w:eastAsiaTheme="minorEastAsia"/>
          <w:b/>
          <w:bCs/>
          <w:color w:val="000000" w:themeColor="text1"/>
          <w:sz w:val="24"/>
          <w:szCs w:val="24"/>
          <w:u w:val="single"/>
        </w:rPr>
        <w:t>:</w:t>
      </w:r>
    </w:p>
    <w:p w14:paraId="3EC76A6D" w14:textId="4D25F55D" w:rsidR="003344E6" w:rsidRPr="007853D9" w:rsidRDefault="007853D9" w:rsidP="1CBF3E6B">
      <w:pPr>
        <w:shd w:val="clear" w:color="auto" w:fill="FFFFFF" w:themeFill="background1"/>
        <w:jc w:val="center"/>
        <w:rPr>
          <w:rFonts w:eastAsiaTheme="minorEastAsia"/>
          <w:color w:val="000000" w:themeColor="text1"/>
          <w:sz w:val="24"/>
          <w:szCs w:val="24"/>
        </w:rPr>
      </w:pPr>
      <w:r w:rsidRPr="1CBF3E6B">
        <w:rPr>
          <w:rFonts w:eastAsiaTheme="minorEastAsia"/>
          <w:color w:val="000000" w:themeColor="text1"/>
          <w:sz w:val="24"/>
          <w:szCs w:val="24"/>
        </w:rPr>
        <w:t xml:space="preserve"> Jill Wilson, Rebecca Matthews, </w:t>
      </w:r>
      <w:r w:rsidR="00310C1F" w:rsidRPr="1CBF3E6B">
        <w:rPr>
          <w:rFonts w:eastAsiaTheme="minorEastAsia"/>
          <w:color w:val="000000" w:themeColor="text1"/>
          <w:sz w:val="24"/>
          <w:szCs w:val="24"/>
        </w:rPr>
        <w:t xml:space="preserve">Sian Williams, </w:t>
      </w:r>
      <w:r w:rsidRPr="1CBF3E6B">
        <w:rPr>
          <w:rFonts w:eastAsiaTheme="minorEastAsia"/>
          <w:color w:val="000000" w:themeColor="text1"/>
          <w:sz w:val="24"/>
          <w:szCs w:val="24"/>
        </w:rPr>
        <w:t xml:space="preserve">Stephanie Jackson and Steve Holmes </w:t>
      </w:r>
      <w:r w:rsidR="00310C1F" w:rsidRPr="1CBF3E6B">
        <w:rPr>
          <w:rFonts w:eastAsiaTheme="minorEastAsia"/>
          <w:color w:val="000000" w:themeColor="text1"/>
          <w:sz w:val="24"/>
          <w:szCs w:val="24"/>
        </w:rPr>
        <w:t xml:space="preserve">have </w:t>
      </w:r>
      <w:r w:rsidR="40EC2A9A" w:rsidRPr="1CBF3E6B">
        <w:rPr>
          <w:rFonts w:eastAsiaTheme="minorEastAsia"/>
          <w:color w:val="000000" w:themeColor="text1"/>
          <w:sz w:val="24"/>
          <w:szCs w:val="24"/>
        </w:rPr>
        <w:t>lots of</w:t>
      </w:r>
      <w:r w:rsidRPr="1CBF3E6B">
        <w:rPr>
          <w:rFonts w:eastAsiaTheme="minorEastAsia"/>
          <w:color w:val="000000" w:themeColor="text1"/>
          <w:sz w:val="24"/>
          <w:szCs w:val="24"/>
        </w:rPr>
        <w:t xml:space="preserve"> experience facilitating groups in a variety of health care settings and have strong links to the Training Hub regionally and NHS England </w:t>
      </w:r>
      <w:r w:rsidR="009A0E22" w:rsidRPr="1CBF3E6B">
        <w:rPr>
          <w:rFonts w:eastAsiaTheme="minorEastAsia"/>
          <w:color w:val="000000" w:themeColor="text1"/>
          <w:sz w:val="24"/>
          <w:szCs w:val="24"/>
        </w:rPr>
        <w:t>Southwest</w:t>
      </w:r>
      <w:r w:rsidRPr="1CBF3E6B">
        <w:rPr>
          <w:rFonts w:eastAsiaTheme="minorEastAsia"/>
          <w:color w:val="000000" w:themeColor="text1"/>
          <w:sz w:val="24"/>
          <w:szCs w:val="24"/>
        </w:rPr>
        <w:t>.</w:t>
      </w:r>
    </w:p>
    <w:p w14:paraId="51D293E1" w14:textId="77777777" w:rsidR="003741A9" w:rsidRDefault="003741A9" w:rsidP="1CBF3E6B">
      <w:pPr>
        <w:pStyle w:val="NoSpacing"/>
        <w:rPr>
          <w:rFonts w:eastAsiaTheme="minorEastAsia"/>
          <w:sz w:val="24"/>
          <w:szCs w:val="24"/>
        </w:rPr>
      </w:pPr>
    </w:p>
    <w:p w14:paraId="3C23139F" w14:textId="231356EA" w:rsidR="003741A9" w:rsidRDefault="003741A9" w:rsidP="1CBF3E6B">
      <w:pPr>
        <w:pStyle w:val="NoSpacing"/>
        <w:jc w:val="center"/>
        <w:rPr>
          <w:rFonts w:eastAsiaTheme="minorEastAsia"/>
          <w:b/>
          <w:bCs/>
          <w:sz w:val="24"/>
          <w:szCs w:val="24"/>
          <w:u w:val="single"/>
        </w:rPr>
      </w:pPr>
      <w:r w:rsidRPr="1CBF3E6B">
        <w:rPr>
          <w:rFonts w:eastAsiaTheme="minorEastAsia"/>
          <w:b/>
          <w:bCs/>
          <w:sz w:val="24"/>
          <w:szCs w:val="24"/>
          <w:u w:val="single"/>
        </w:rPr>
        <w:t xml:space="preserve">Who is the course suitable for? </w:t>
      </w:r>
    </w:p>
    <w:p w14:paraId="4470F350" w14:textId="6BFC87E7" w:rsidR="003741A9" w:rsidRDefault="003741A9" w:rsidP="1CBF3E6B">
      <w:pPr>
        <w:pStyle w:val="NoSpacing"/>
        <w:rPr>
          <w:rFonts w:eastAsiaTheme="minorEastAsia"/>
          <w:sz w:val="24"/>
          <w:szCs w:val="24"/>
        </w:rPr>
      </w:pPr>
      <w:r>
        <w:lastRenderedPageBreak/>
        <w:br/>
      </w:r>
      <w:proofErr w:type="gramStart"/>
      <w:r w:rsidRPr="1CBF3E6B">
        <w:rPr>
          <w:rFonts w:eastAsiaTheme="minorEastAsia"/>
          <w:sz w:val="24"/>
          <w:szCs w:val="24"/>
        </w:rPr>
        <w:t>Clinicians facilitating or leading small groups in a primary care / community care setting.</w:t>
      </w:r>
      <w:proofErr w:type="gramEnd"/>
      <w:r w:rsidRPr="1CBF3E6B">
        <w:rPr>
          <w:rFonts w:eastAsiaTheme="minorEastAsia"/>
          <w:sz w:val="24"/>
          <w:szCs w:val="24"/>
        </w:rPr>
        <w:t xml:space="preserve"> Although the course is designed mainly for educational groups many of the skills are transferable to a small team leadership / facilitation role which is not necessarily educational. It will be suitable for groups that are undergraduate, </w:t>
      </w:r>
      <w:r w:rsidR="06D37ABD" w:rsidRPr="1CBF3E6B">
        <w:rPr>
          <w:rFonts w:eastAsiaTheme="minorEastAsia"/>
          <w:sz w:val="24"/>
          <w:szCs w:val="24"/>
        </w:rPr>
        <w:t>postgraduate</w:t>
      </w:r>
      <w:r w:rsidRPr="1CBF3E6B">
        <w:rPr>
          <w:rFonts w:eastAsiaTheme="minorEastAsia"/>
          <w:sz w:val="24"/>
          <w:szCs w:val="24"/>
        </w:rPr>
        <w:t xml:space="preserve">, </w:t>
      </w:r>
      <w:proofErr w:type="spellStart"/>
      <w:r w:rsidRPr="1CBF3E6B">
        <w:rPr>
          <w:rFonts w:eastAsiaTheme="minorEastAsia"/>
          <w:sz w:val="24"/>
          <w:szCs w:val="24"/>
        </w:rPr>
        <w:t>multiprofessional</w:t>
      </w:r>
      <w:proofErr w:type="spellEnd"/>
      <w:r w:rsidRPr="1CBF3E6B">
        <w:rPr>
          <w:rFonts w:eastAsiaTheme="minorEastAsia"/>
          <w:sz w:val="24"/>
          <w:szCs w:val="24"/>
        </w:rPr>
        <w:t xml:space="preserve"> or </w:t>
      </w:r>
      <w:proofErr w:type="spellStart"/>
      <w:r w:rsidRPr="1CBF3E6B">
        <w:rPr>
          <w:rFonts w:eastAsiaTheme="minorEastAsia"/>
          <w:sz w:val="24"/>
          <w:szCs w:val="24"/>
        </w:rPr>
        <w:t>uniprofessional</w:t>
      </w:r>
      <w:proofErr w:type="spellEnd"/>
      <w:r w:rsidRPr="1CBF3E6B">
        <w:rPr>
          <w:rFonts w:eastAsiaTheme="minorEastAsia"/>
          <w:sz w:val="24"/>
          <w:szCs w:val="24"/>
        </w:rPr>
        <w:t xml:space="preserve">. It will cover both </w:t>
      </w:r>
      <w:r w:rsidR="51B0E17E" w:rsidRPr="1CBF3E6B">
        <w:rPr>
          <w:rFonts w:eastAsiaTheme="minorEastAsia"/>
          <w:sz w:val="24"/>
          <w:szCs w:val="24"/>
        </w:rPr>
        <w:t>one-off</w:t>
      </w:r>
      <w:r w:rsidRPr="1CBF3E6B">
        <w:rPr>
          <w:rFonts w:eastAsiaTheme="minorEastAsia"/>
          <w:sz w:val="24"/>
          <w:szCs w:val="24"/>
        </w:rPr>
        <w:t xml:space="preserve"> group facilitation and groups that meet over </w:t>
      </w:r>
      <w:r w:rsidR="74758446" w:rsidRPr="1CBF3E6B">
        <w:rPr>
          <w:rFonts w:eastAsiaTheme="minorEastAsia"/>
          <w:sz w:val="24"/>
          <w:szCs w:val="24"/>
        </w:rPr>
        <w:t>a period</w:t>
      </w:r>
      <w:r w:rsidRPr="1CBF3E6B">
        <w:rPr>
          <w:rFonts w:eastAsiaTheme="minorEastAsia"/>
          <w:sz w:val="24"/>
          <w:szCs w:val="24"/>
        </w:rPr>
        <w:t xml:space="preserve">. </w:t>
      </w:r>
      <w:r w:rsidR="00503C52" w:rsidRPr="1CBF3E6B">
        <w:rPr>
          <w:rFonts w:eastAsiaTheme="minorEastAsia"/>
          <w:sz w:val="24"/>
          <w:szCs w:val="24"/>
        </w:rPr>
        <w:t xml:space="preserve">It will cover some of the skills and tips that can be used in both </w:t>
      </w:r>
      <w:r w:rsidR="527052F6" w:rsidRPr="1CBF3E6B">
        <w:rPr>
          <w:rFonts w:eastAsiaTheme="minorEastAsia"/>
          <w:sz w:val="24"/>
          <w:szCs w:val="24"/>
        </w:rPr>
        <w:t>online</w:t>
      </w:r>
      <w:r w:rsidR="00503C52" w:rsidRPr="1CBF3E6B">
        <w:rPr>
          <w:rFonts w:eastAsiaTheme="minorEastAsia"/>
          <w:sz w:val="24"/>
          <w:szCs w:val="24"/>
        </w:rPr>
        <w:t xml:space="preserve"> and face to face learning. </w:t>
      </w:r>
    </w:p>
    <w:p w14:paraId="3D07E579" w14:textId="77777777" w:rsidR="003741A9" w:rsidRDefault="003741A9" w:rsidP="1CBF3E6B">
      <w:pPr>
        <w:pStyle w:val="NoSpacing"/>
        <w:rPr>
          <w:rFonts w:eastAsiaTheme="minorEastAsia"/>
          <w:sz w:val="24"/>
          <w:szCs w:val="24"/>
        </w:rPr>
      </w:pPr>
    </w:p>
    <w:p w14:paraId="1510205D" w14:textId="50C590EF" w:rsidR="00503C52" w:rsidRDefault="003741A9" w:rsidP="1CBF3E6B">
      <w:pPr>
        <w:pStyle w:val="NoSpacing"/>
        <w:rPr>
          <w:rFonts w:eastAsiaTheme="minorEastAsia"/>
          <w:b/>
          <w:bCs/>
          <w:i/>
          <w:iCs/>
          <w:sz w:val="24"/>
          <w:szCs w:val="24"/>
        </w:rPr>
      </w:pPr>
      <w:r w:rsidRPr="1CBF3E6B">
        <w:rPr>
          <w:rFonts w:eastAsiaTheme="minorEastAsia"/>
          <w:b/>
          <w:bCs/>
          <w:i/>
          <w:iCs/>
          <w:sz w:val="24"/>
          <w:szCs w:val="24"/>
        </w:rPr>
        <w:t xml:space="preserve">The course is to help to enhance those with less experience </w:t>
      </w:r>
      <w:r w:rsidR="003344E6" w:rsidRPr="1CBF3E6B">
        <w:rPr>
          <w:rFonts w:eastAsiaTheme="minorEastAsia"/>
          <w:b/>
          <w:bCs/>
          <w:i/>
          <w:iCs/>
          <w:sz w:val="24"/>
          <w:szCs w:val="24"/>
        </w:rPr>
        <w:t xml:space="preserve">of small group facilitation </w:t>
      </w:r>
      <w:r w:rsidRPr="1CBF3E6B">
        <w:rPr>
          <w:rFonts w:eastAsiaTheme="minorEastAsia"/>
          <w:b/>
          <w:bCs/>
          <w:i/>
          <w:iCs/>
          <w:sz w:val="24"/>
          <w:szCs w:val="24"/>
        </w:rPr>
        <w:t>to develop confidence, skills and tips – but is not designed as a refresher course for experienced group facilitators, nor is it designed for those wanting to learn about 1-1 supervisor / teaching skills.</w:t>
      </w:r>
    </w:p>
    <w:p w14:paraId="6A8408AE" w14:textId="77777777" w:rsidR="003344E6" w:rsidRPr="003344E6" w:rsidRDefault="003344E6" w:rsidP="1CBF3E6B">
      <w:pPr>
        <w:pStyle w:val="NoSpacing"/>
        <w:rPr>
          <w:rFonts w:eastAsiaTheme="minorEastAsia"/>
          <w:sz w:val="24"/>
          <w:szCs w:val="24"/>
        </w:rPr>
      </w:pPr>
    </w:p>
    <w:p w14:paraId="7DF72861" w14:textId="77777777" w:rsidR="003344E6" w:rsidRDefault="00503C52" w:rsidP="1CBF3E6B">
      <w:pPr>
        <w:jc w:val="center"/>
        <w:rPr>
          <w:rFonts w:eastAsiaTheme="minorEastAsia"/>
          <w:b/>
          <w:bCs/>
          <w:sz w:val="24"/>
          <w:szCs w:val="24"/>
          <w:u w:val="single"/>
        </w:rPr>
      </w:pPr>
      <w:r w:rsidRPr="1CBF3E6B">
        <w:rPr>
          <w:rFonts w:eastAsiaTheme="minorEastAsia"/>
          <w:b/>
          <w:bCs/>
          <w:sz w:val="24"/>
          <w:szCs w:val="24"/>
          <w:u w:val="single"/>
        </w:rPr>
        <w:t>Aim</w:t>
      </w:r>
      <w:r w:rsidR="003344E6" w:rsidRPr="1CBF3E6B">
        <w:rPr>
          <w:rFonts w:eastAsiaTheme="minorEastAsia"/>
          <w:b/>
          <w:bCs/>
          <w:sz w:val="24"/>
          <w:szCs w:val="24"/>
          <w:u w:val="single"/>
        </w:rPr>
        <w:t>s</w:t>
      </w:r>
    </w:p>
    <w:p w14:paraId="3B75AA3F" w14:textId="1C8BD434" w:rsidR="00503C52" w:rsidRPr="008611E9" w:rsidRDefault="00503C52" w:rsidP="1CBF3E6B">
      <w:pPr>
        <w:spacing w:after="100"/>
        <w:rPr>
          <w:rFonts w:eastAsiaTheme="minorEastAsia"/>
          <w:sz w:val="24"/>
          <w:szCs w:val="24"/>
        </w:rPr>
      </w:pPr>
      <w:r w:rsidRPr="1CBF3E6B">
        <w:rPr>
          <w:rFonts w:eastAsiaTheme="minorEastAsia"/>
          <w:sz w:val="24"/>
          <w:szCs w:val="24"/>
        </w:rPr>
        <w:t xml:space="preserve">To enable a primary / community care clinician to have learnt a foundation and basis for facilitating </w:t>
      </w:r>
      <w:r w:rsidR="42DBEBF7" w:rsidRPr="1CBF3E6B">
        <w:rPr>
          <w:rFonts w:eastAsiaTheme="minorEastAsia"/>
          <w:sz w:val="24"/>
          <w:szCs w:val="24"/>
        </w:rPr>
        <w:t>online</w:t>
      </w:r>
      <w:r w:rsidRPr="1CBF3E6B">
        <w:rPr>
          <w:rFonts w:eastAsiaTheme="minorEastAsia"/>
          <w:sz w:val="24"/>
          <w:szCs w:val="24"/>
        </w:rPr>
        <w:t xml:space="preserve"> and face to face small groups moving forwards. </w:t>
      </w:r>
    </w:p>
    <w:p w14:paraId="25C57F99" w14:textId="5FD3DC03" w:rsidR="00503C52" w:rsidRPr="008611E9" w:rsidRDefault="00503C52" w:rsidP="1CBF3E6B">
      <w:pPr>
        <w:spacing w:after="100"/>
        <w:rPr>
          <w:rFonts w:eastAsiaTheme="minorEastAsia"/>
          <w:sz w:val="24"/>
          <w:szCs w:val="24"/>
        </w:rPr>
      </w:pPr>
      <w:r w:rsidRPr="1CBF3E6B">
        <w:rPr>
          <w:rFonts w:eastAsiaTheme="minorEastAsia"/>
          <w:sz w:val="24"/>
          <w:szCs w:val="24"/>
        </w:rPr>
        <w:t xml:space="preserve">To increase the knowledge, skills and positive attitudes of primary care educators in group facilitation. </w:t>
      </w:r>
    </w:p>
    <w:p w14:paraId="24BCC914" w14:textId="77777777" w:rsidR="00503C52" w:rsidRPr="008611E9" w:rsidRDefault="00503C52" w:rsidP="1CBF3E6B">
      <w:pPr>
        <w:spacing w:after="100"/>
        <w:rPr>
          <w:rFonts w:eastAsiaTheme="minorEastAsia"/>
          <w:sz w:val="24"/>
          <w:szCs w:val="24"/>
        </w:rPr>
      </w:pPr>
      <w:proofErr w:type="gramStart"/>
      <w:r w:rsidRPr="1CBF3E6B">
        <w:rPr>
          <w:rFonts w:eastAsiaTheme="minorEastAsia"/>
          <w:sz w:val="24"/>
          <w:szCs w:val="24"/>
        </w:rPr>
        <w:t>To develop skills in facilitating small groups in an experiential manner.</w:t>
      </w:r>
      <w:proofErr w:type="gramEnd"/>
      <w:r w:rsidRPr="1CBF3E6B">
        <w:rPr>
          <w:rFonts w:eastAsiaTheme="minorEastAsia"/>
          <w:sz w:val="24"/>
          <w:szCs w:val="24"/>
        </w:rPr>
        <w:t xml:space="preserve"> </w:t>
      </w:r>
    </w:p>
    <w:p w14:paraId="797ADC74" w14:textId="77777777" w:rsidR="00503C52" w:rsidRPr="008611E9" w:rsidRDefault="00503C52" w:rsidP="1CBF3E6B">
      <w:pPr>
        <w:spacing w:after="100"/>
        <w:rPr>
          <w:rFonts w:eastAsiaTheme="minorEastAsia"/>
          <w:sz w:val="24"/>
          <w:szCs w:val="24"/>
        </w:rPr>
      </w:pPr>
      <w:r w:rsidRPr="1CBF3E6B">
        <w:rPr>
          <w:rFonts w:eastAsiaTheme="minorEastAsia"/>
          <w:sz w:val="24"/>
          <w:szCs w:val="24"/>
        </w:rPr>
        <w:t>To enhance the ability of educators to plan and deliver structured educational sessions.</w:t>
      </w:r>
    </w:p>
    <w:p w14:paraId="1844E302" w14:textId="2BCD7F8F" w:rsidR="00503C52" w:rsidRPr="003344E6" w:rsidRDefault="00503C52" w:rsidP="1CBF3E6B">
      <w:pPr>
        <w:spacing w:after="100"/>
        <w:rPr>
          <w:rFonts w:eastAsiaTheme="minorEastAsia"/>
          <w:sz w:val="24"/>
          <w:szCs w:val="24"/>
        </w:rPr>
      </w:pPr>
      <w:proofErr w:type="gramStart"/>
      <w:r w:rsidRPr="1CBF3E6B">
        <w:rPr>
          <w:rFonts w:eastAsiaTheme="minorEastAsia"/>
          <w:sz w:val="24"/>
          <w:szCs w:val="24"/>
        </w:rPr>
        <w:t>To improve the facilitation and management of larger groups.</w:t>
      </w:r>
      <w:proofErr w:type="gramEnd"/>
    </w:p>
    <w:p w14:paraId="6029FE52" w14:textId="43BE9A6E" w:rsidR="00503C52" w:rsidRPr="003344E6" w:rsidRDefault="00503C52" w:rsidP="1CBF3E6B">
      <w:pPr>
        <w:jc w:val="center"/>
        <w:rPr>
          <w:rFonts w:eastAsiaTheme="minorEastAsia"/>
          <w:b/>
          <w:bCs/>
          <w:sz w:val="24"/>
          <w:szCs w:val="24"/>
          <w:u w:val="single"/>
        </w:rPr>
      </w:pPr>
      <w:r w:rsidRPr="1CBF3E6B">
        <w:rPr>
          <w:rFonts w:eastAsiaTheme="minorEastAsia"/>
          <w:b/>
          <w:bCs/>
          <w:sz w:val="24"/>
          <w:szCs w:val="24"/>
          <w:u w:val="single"/>
        </w:rPr>
        <w:t>Objectives</w:t>
      </w:r>
    </w:p>
    <w:p w14:paraId="1DCA5526" w14:textId="0F7E644C" w:rsidR="00503C52" w:rsidRDefault="00503C52" w:rsidP="1CBF3E6B">
      <w:pPr>
        <w:spacing w:after="100" w:line="240" w:lineRule="auto"/>
        <w:rPr>
          <w:rFonts w:eastAsiaTheme="minorEastAsia"/>
          <w:sz w:val="24"/>
          <w:szCs w:val="24"/>
        </w:rPr>
      </w:pPr>
      <w:r w:rsidRPr="1CBF3E6B">
        <w:rPr>
          <w:rFonts w:eastAsiaTheme="minorEastAsia"/>
          <w:sz w:val="24"/>
          <w:szCs w:val="24"/>
        </w:rPr>
        <w:t xml:space="preserve">To understand the value of small groups (and size of small groups) </w:t>
      </w:r>
    </w:p>
    <w:p w14:paraId="7E66F0B5" w14:textId="77777777" w:rsidR="00503C52" w:rsidRDefault="00503C52" w:rsidP="1CBF3E6B">
      <w:pPr>
        <w:spacing w:after="100" w:line="240" w:lineRule="auto"/>
        <w:rPr>
          <w:rFonts w:eastAsiaTheme="minorEastAsia"/>
          <w:sz w:val="24"/>
          <w:szCs w:val="24"/>
        </w:rPr>
      </w:pPr>
      <w:r w:rsidRPr="1CBF3E6B">
        <w:rPr>
          <w:rFonts w:eastAsiaTheme="minorEastAsia"/>
          <w:sz w:val="24"/>
          <w:szCs w:val="24"/>
        </w:rPr>
        <w:t>To understand the principles of adult small group education theory (methods for learning in adults and in groups)</w:t>
      </w:r>
    </w:p>
    <w:p w14:paraId="0764FD62" w14:textId="6B33DE85" w:rsidR="003344E6" w:rsidRPr="008611E9" w:rsidRDefault="003344E6" w:rsidP="1CBF3E6B">
      <w:pPr>
        <w:spacing w:after="100" w:line="240" w:lineRule="auto"/>
        <w:jc w:val="both"/>
        <w:rPr>
          <w:rFonts w:eastAsiaTheme="minorEastAsia"/>
          <w:sz w:val="24"/>
          <w:szCs w:val="24"/>
        </w:rPr>
      </w:pPr>
      <w:r w:rsidRPr="1CBF3E6B">
        <w:rPr>
          <w:rFonts w:eastAsiaTheme="minorEastAsia"/>
          <w:sz w:val="24"/>
          <w:szCs w:val="24"/>
        </w:rPr>
        <w:t xml:space="preserve">To be able to identify some </w:t>
      </w:r>
      <w:proofErr w:type="gramStart"/>
      <w:r w:rsidRPr="1CBF3E6B">
        <w:rPr>
          <w:rFonts w:eastAsiaTheme="minorEastAsia"/>
          <w:sz w:val="24"/>
          <w:szCs w:val="24"/>
        </w:rPr>
        <w:t>behaviours</w:t>
      </w:r>
      <w:proofErr w:type="gramEnd"/>
      <w:r w:rsidRPr="1CBF3E6B">
        <w:rPr>
          <w:rFonts w:eastAsiaTheme="minorEastAsia"/>
          <w:sz w:val="24"/>
          <w:szCs w:val="24"/>
        </w:rPr>
        <w:t xml:space="preserve"> in a small group setting that disrupt and enhance group performance and the reasons potentially behind this. </w:t>
      </w:r>
    </w:p>
    <w:p w14:paraId="7DD79A1B" w14:textId="5E5DD86C" w:rsidR="00503C52" w:rsidRDefault="00503C52" w:rsidP="1CBF3E6B">
      <w:pPr>
        <w:spacing w:after="100" w:line="240" w:lineRule="auto"/>
        <w:rPr>
          <w:rFonts w:eastAsiaTheme="minorEastAsia"/>
          <w:sz w:val="24"/>
          <w:szCs w:val="24"/>
        </w:rPr>
      </w:pPr>
      <w:r w:rsidRPr="1CBF3E6B">
        <w:rPr>
          <w:rFonts w:eastAsiaTheme="minorEastAsia"/>
          <w:sz w:val="24"/>
          <w:szCs w:val="24"/>
        </w:rPr>
        <w:t>To be aware and have strategies for managing unconscious bias and potential discrimination</w:t>
      </w:r>
    </w:p>
    <w:p w14:paraId="4D9F75FC" w14:textId="31F3F9F1" w:rsidR="00503C52" w:rsidRDefault="00503C52" w:rsidP="1CBF3E6B">
      <w:pPr>
        <w:spacing w:after="100" w:line="240" w:lineRule="auto"/>
        <w:rPr>
          <w:rFonts w:eastAsiaTheme="minorEastAsia"/>
          <w:sz w:val="24"/>
          <w:szCs w:val="24"/>
        </w:rPr>
      </w:pPr>
      <w:proofErr w:type="gramStart"/>
      <w:r w:rsidRPr="1CBF3E6B">
        <w:rPr>
          <w:rFonts w:eastAsiaTheme="minorEastAsia"/>
          <w:sz w:val="24"/>
          <w:szCs w:val="24"/>
        </w:rPr>
        <w:t>To be able to use on line learning techniques to encourage learners engagement.</w:t>
      </w:r>
      <w:proofErr w:type="gramEnd"/>
      <w:r w:rsidRPr="1CBF3E6B">
        <w:rPr>
          <w:rFonts w:eastAsiaTheme="minorEastAsia"/>
          <w:sz w:val="24"/>
          <w:szCs w:val="24"/>
        </w:rPr>
        <w:t xml:space="preserve"> </w:t>
      </w:r>
    </w:p>
    <w:p w14:paraId="37E0DAA7" w14:textId="77777777" w:rsidR="003344E6" w:rsidRDefault="00503C52" w:rsidP="1CBF3E6B">
      <w:pPr>
        <w:spacing w:after="100" w:line="240" w:lineRule="auto"/>
        <w:rPr>
          <w:rFonts w:eastAsiaTheme="minorEastAsia"/>
          <w:sz w:val="24"/>
          <w:szCs w:val="24"/>
        </w:rPr>
      </w:pPr>
      <w:proofErr w:type="gramStart"/>
      <w:r w:rsidRPr="1CBF3E6B">
        <w:rPr>
          <w:rFonts w:eastAsiaTheme="minorEastAsia"/>
          <w:sz w:val="24"/>
          <w:szCs w:val="24"/>
        </w:rPr>
        <w:t>To be aware of a variety of ice breakers / energisers and when they may be useful (or less useful) on line and face to face.</w:t>
      </w:r>
      <w:proofErr w:type="gramEnd"/>
    </w:p>
    <w:p w14:paraId="735B19AA" w14:textId="10C503F4" w:rsidR="003344E6" w:rsidRDefault="003344E6" w:rsidP="1CBF3E6B">
      <w:pPr>
        <w:spacing w:after="100" w:line="240" w:lineRule="auto"/>
        <w:rPr>
          <w:rFonts w:eastAsiaTheme="minorEastAsia"/>
          <w:sz w:val="24"/>
          <w:szCs w:val="24"/>
        </w:rPr>
      </w:pPr>
      <w:r w:rsidRPr="1CBF3E6B">
        <w:rPr>
          <w:rFonts w:eastAsiaTheme="minorEastAsia"/>
          <w:sz w:val="24"/>
          <w:szCs w:val="24"/>
        </w:rPr>
        <w:t xml:space="preserve">To develop skills in facilitating and presenting in small groups environments, including to break up a small group to change dynamics and facilitate learning, presentation skills and ways to manage larger groups. </w:t>
      </w:r>
    </w:p>
    <w:p w14:paraId="24CE92DA" w14:textId="7A9FCA82" w:rsidR="00492CF4" w:rsidRDefault="003344E6" w:rsidP="1CBF3E6B">
      <w:pPr>
        <w:spacing w:after="100" w:line="240" w:lineRule="auto"/>
        <w:rPr>
          <w:rFonts w:eastAsiaTheme="minorEastAsia"/>
          <w:sz w:val="24"/>
          <w:szCs w:val="24"/>
        </w:rPr>
      </w:pPr>
      <w:r w:rsidRPr="1CBF3E6B">
        <w:rPr>
          <w:rFonts w:eastAsiaTheme="minorEastAsia"/>
          <w:sz w:val="24"/>
          <w:szCs w:val="24"/>
        </w:rPr>
        <w:t>(Time permitting) To practice and develop skills in delivering educational sessions as well as recognising “in action” characteristics of a successful small group educational session</w:t>
      </w:r>
    </w:p>
    <w:p w14:paraId="7C084850" w14:textId="223FDFE6" w:rsidR="002C6206" w:rsidRDefault="7A49FABF" w:rsidP="1CBF3E6B">
      <w:pPr>
        <w:spacing w:after="100"/>
        <w:jc w:val="center"/>
        <w:rPr>
          <w:rFonts w:eastAsiaTheme="minorEastAsia"/>
          <w:b/>
          <w:bCs/>
          <w:sz w:val="24"/>
          <w:szCs w:val="24"/>
          <w:u w:val="single"/>
        </w:rPr>
      </w:pPr>
      <w:r w:rsidRPr="1CBF3E6B">
        <w:rPr>
          <w:rFonts w:eastAsiaTheme="minorEastAsia"/>
          <w:b/>
          <w:bCs/>
          <w:sz w:val="24"/>
          <w:szCs w:val="24"/>
          <w:u w:val="single"/>
        </w:rPr>
        <w:t>Pre-Course</w:t>
      </w:r>
      <w:r w:rsidR="002C6206" w:rsidRPr="1CBF3E6B">
        <w:rPr>
          <w:rFonts w:eastAsiaTheme="minorEastAsia"/>
          <w:b/>
          <w:bCs/>
          <w:sz w:val="24"/>
          <w:szCs w:val="24"/>
          <w:u w:val="single"/>
        </w:rPr>
        <w:t xml:space="preserve"> Homework:</w:t>
      </w:r>
    </w:p>
    <w:p w14:paraId="688E95AF" w14:textId="411155AF" w:rsidR="003344E6" w:rsidRPr="003344E6" w:rsidRDefault="003344E6" w:rsidP="1CBF3E6B">
      <w:pPr>
        <w:spacing w:after="100"/>
        <w:jc w:val="center"/>
        <w:rPr>
          <w:rFonts w:eastAsiaTheme="minorEastAsia"/>
          <w:b/>
          <w:bCs/>
          <w:sz w:val="24"/>
          <w:szCs w:val="24"/>
        </w:rPr>
      </w:pPr>
      <w:proofErr w:type="gramStart"/>
      <w:r w:rsidRPr="1CBF3E6B">
        <w:rPr>
          <w:rFonts w:eastAsiaTheme="minorEastAsia"/>
          <w:b/>
          <w:bCs/>
          <w:sz w:val="24"/>
          <w:szCs w:val="24"/>
        </w:rPr>
        <w:t>Pre virtual learning session.</w:t>
      </w:r>
      <w:proofErr w:type="gramEnd"/>
      <w:r w:rsidRPr="1CBF3E6B">
        <w:rPr>
          <w:rFonts w:eastAsiaTheme="minorEastAsia"/>
          <w:b/>
          <w:bCs/>
          <w:sz w:val="24"/>
          <w:szCs w:val="24"/>
        </w:rPr>
        <w:t xml:space="preserve"> </w:t>
      </w:r>
    </w:p>
    <w:p w14:paraId="0507B661" w14:textId="449D8DB0" w:rsidR="003344E6" w:rsidRDefault="003344E6" w:rsidP="1CBF3E6B">
      <w:pPr>
        <w:spacing w:after="100"/>
        <w:rPr>
          <w:rFonts w:eastAsiaTheme="minorEastAsia"/>
          <w:sz w:val="24"/>
          <w:szCs w:val="24"/>
        </w:rPr>
      </w:pPr>
      <w:r w:rsidRPr="1CBF3E6B">
        <w:rPr>
          <w:rFonts w:eastAsiaTheme="minorEastAsia"/>
          <w:sz w:val="24"/>
          <w:szCs w:val="24"/>
        </w:rPr>
        <w:lastRenderedPageBreak/>
        <w:t xml:space="preserve">To think about a </w:t>
      </w:r>
      <w:r w:rsidR="132F2E4D" w:rsidRPr="1CBF3E6B">
        <w:rPr>
          <w:rFonts w:eastAsiaTheme="minorEastAsia"/>
          <w:sz w:val="24"/>
          <w:szCs w:val="24"/>
        </w:rPr>
        <w:t>half-day</w:t>
      </w:r>
      <w:r w:rsidRPr="1CBF3E6B">
        <w:rPr>
          <w:rFonts w:eastAsiaTheme="minorEastAsia"/>
          <w:sz w:val="24"/>
          <w:szCs w:val="24"/>
        </w:rPr>
        <w:t xml:space="preserve"> session that you may deliver to your learners (notes may be useful, formal presentation of this will not be required).</w:t>
      </w:r>
    </w:p>
    <w:p w14:paraId="75A533C9" w14:textId="714CC1B9" w:rsidR="00587474" w:rsidRDefault="00587474" w:rsidP="1CBF3E6B">
      <w:pPr>
        <w:spacing w:after="100"/>
        <w:rPr>
          <w:rFonts w:eastAsiaTheme="minorEastAsia"/>
          <w:sz w:val="24"/>
          <w:szCs w:val="24"/>
        </w:rPr>
      </w:pPr>
      <w:r w:rsidRPr="1CBF3E6B">
        <w:rPr>
          <w:rFonts w:eastAsiaTheme="minorEastAsia"/>
          <w:sz w:val="24"/>
          <w:szCs w:val="24"/>
        </w:rPr>
        <w:t xml:space="preserve">To consider ice breakers, energisers and video clips you have seen used or you have used and the pros and cons of the </w:t>
      </w:r>
      <w:r w:rsidR="399BEDEB" w:rsidRPr="1CBF3E6B">
        <w:rPr>
          <w:rFonts w:eastAsiaTheme="minorEastAsia"/>
          <w:sz w:val="24"/>
          <w:szCs w:val="24"/>
        </w:rPr>
        <w:t>different “</w:t>
      </w:r>
      <w:r w:rsidRPr="1CBF3E6B">
        <w:rPr>
          <w:rFonts w:eastAsiaTheme="minorEastAsia"/>
          <w:sz w:val="24"/>
          <w:szCs w:val="24"/>
        </w:rPr>
        <w:t xml:space="preserve">breakers” to a learning event – think about appropriate use. </w:t>
      </w:r>
    </w:p>
    <w:p w14:paraId="25DDE505" w14:textId="6968FB6A" w:rsidR="00D421AE" w:rsidRDefault="00D421AE" w:rsidP="1CBF3E6B">
      <w:pPr>
        <w:spacing w:after="100"/>
        <w:jc w:val="center"/>
        <w:rPr>
          <w:rFonts w:eastAsiaTheme="minorEastAsia"/>
          <w:b/>
          <w:bCs/>
          <w:sz w:val="24"/>
          <w:szCs w:val="24"/>
        </w:rPr>
      </w:pPr>
      <w:proofErr w:type="gramStart"/>
      <w:r w:rsidRPr="1CBF3E6B">
        <w:rPr>
          <w:rFonts w:eastAsiaTheme="minorEastAsia"/>
          <w:b/>
          <w:bCs/>
          <w:sz w:val="24"/>
          <w:szCs w:val="24"/>
        </w:rPr>
        <w:t xml:space="preserve">Prior to </w:t>
      </w:r>
      <w:r w:rsidR="4176B31A" w:rsidRPr="1CBF3E6B">
        <w:rPr>
          <w:rFonts w:eastAsiaTheme="minorEastAsia"/>
          <w:b/>
          <w:bCs/>
          <w:sz w:val="24"/>
          <w:szCs w:val="24"/>
        </w:rPr>
        <w:t>face-to-face</w:t>
      </w:r>
      <w:r w:rsidRPr="1CBF3E6B">
        <w:rPr>
          <w:rFonts w:eastAsiaTheme="minorEastAsia"/>
          <w:b/>
          <w:bCs/>
          <w:sz w:val="24"/>
          <w:szCs w:val="24"/>
        </w:rPr>
        <w:t xml:space="preserve"> session.</w:t>
      </w:r>
      <w:proofErr w:type="gramEnd"/>
    </w:p>
    <w:p w14:paraId="5EEFCE4D" w14:textId="23085C7E" w:rsidR="00D421AE" w:rsidRPr="008611E9" w:rsidRDefault="003B51C1" w:rsidP="1CBF3E6B">
      <w:pPr>
        <w:spacing w:after="100"/>
        <w:jc w:val="both"/>
        <w:rPr>
          <w:rFonts w:eastAsiaTheme="minorEastAsia"/>
          <w:sz w:val="24"/>
          <w:szCs w:val="24"/>
        </w:rPr>
      </w:pPr>
      <w:r w:rsidRPr="1CBF3E6B">
        <w:rPr>
          <w:rFonts w:eastAsiaTheme="minorEastAsia"/>
          <w:sz w:val="24"/>
          <w:szCs w:val="24"/>
        </w:rPr>
        <w:t xml:space="preserve">To prepare a </w:t>
      </w:r>
      <w:r w:rsidRPr="1CBF3E6B">
        <w:rPr>
          <w:rFonts w:eastAsiaTheme="minorEastAsia"/>
          <w:b/>
          <w:bCs/>
          <w:sz w:val="24"/>
          <w:szCs w:val="24"/>
        </w:rPr>
        <w:t>maximum 5-minute presentation</w:t>
      </w:r>
      <w:r w:rsidRPr="1CBF3E6B">
        <w:rPr>
          <w:rFonts w:eastAsiaTheme="minorEastAsia"/>
          <w:sz w:val="24"/>
          <w:szCs w:val="24"/>
        </w:rPr>
        <w:t xml:space="preserve"> on any topic (may be medical or non-medical) that you feel comfortable with or if you wish will challenge you. (Some previous delegates have presented on hobbies / interests / things that have inspired </w:t>
      </w:r>
      <w:bookmarkStart w:id="0" w:name="_GoBack"/>
      <w:bookmarkEnd w:id="0"/>
      <w:r w:rsidRPr="1CBF3E6B">
        <w:rPr>
          <w:rFonts w:eastAsiaTheme="minorEastAsia"/>
          <w:sz w:val="24"/>
          <w:szCs w:val="24"/>
        </w:rPr>
        <w:t>them as well as medical topics they feel passionate about)</w:t>
      </w:r>
      <w:r w:rsidR="00C87B85" w:rsidRPr="1CBF3E6B">
        <w:rPr>
          <w:rFonts w:eastAsiaTheme="minorEastAsia"/>
          <w:sz w:val="24"/>
          <w:szCs w:val="24"/>
        </w:rPr>
        <w:t>.</w:t>
      </w:r>
      <w:r w:rsidR="003344E6" w:rsidRPr="1CBF3E6B">
        <w:rPr>
          <w:rFonts w:eastAsiaTheme="minorEastAsia"/>
          <w:sz w:val="24"/>
          <w:szCs w:val="24"/>
        </w:rPr>
        <w:t xml:space="preserve"> Some have produced </w:t>
      </w:r>
      <w:proofErr w:type="spellStart"/>
      <w:r w:rsidR="003344E6" w:rsidRPr="1CBF3E6B">
        <w:rPr>
          <w:rFonts w:eastAsiaTheme="minorEastAsia"/>
          <w:sz w:val="24"/>
          <w:szCs w:val="24"/>
        </w:rPr>
        <w:t>powerpoints</w:t>
      </w:r>
      <w:proofErr w:type="spellEnd"/>
      <w:r w:rsidR="003344E6" w:rsidRPr="1CBF3E6B">
        <w:rPr>
          <w:rFonts w:eastAsiaTheme="minorEastAsia"/>
          <w:sz w:val="24"/>
          <w:szCs w:val="24"/>
        </w:rPr>
        <w:t>, some have had very interactive sessions – there are no rules – push yourself to do something you are less comfortable with is an option but not compulsory!</w:t>
      </w:r>
      <w:r w:rsidR="00310C1F" w:rsidRPr="1CBF3E6B">
        <w:rPr>
          <w:rFonts w:eastAsiaTheme="minorEastAsia"/>
          <w:sz w:val="24"/>
          <w:szCs w:val="24"/>
        </w:rPr>
        <w:t xml:space="preserve"> Some people may want to prepare last minute or do an off the cuff presentation which again is acceptable!</w:t>
      </w:r>
    </w:p>
    <w:p w14:paraId="0BA368A8" w14:textId="77777777" w:rsidR="00D03989" w:rsidRPr="008611E9" w:rsidRDefault="00E42CAF" w:rsidP="1CBF3E6B">
      <w:pPr>
        <w:spacing w:line="240" w:lineRule="auto"/>
        <w:jc w:val="center"/>
        <w:rPr>
          <w:rFonts w:eastAsiaTheme="minorEastAsia"/>
          <w:b/>
          <w:bCs/>
          <w:sz w:val="24"/>
          <w:szCs w:val="24"/>
        </w:rPr>
      </w:pPr>
      <w:r w:rsidRPr="1CBF3E6B">
        <w:rPr>
          <w:rFonts w:eastAsiaTheme="minorEastAsia"/>
          <w:b/>
          <w:bCs/>
          <w:sz w:val="24"/>
          <w:szCs w:val="24"/>
        </w:rPr>
        <w:t>PROGRAMME</w:t>
      </w:r>
      <w:r w:rsidR="00D03989" w:rsidRPr="1CBF3E6B">
        <w:rPr>
          <w:rFonts w:eastAsiaTheme="minorEastAsia"/>
          <w:b/>
          <w:bCs/>
          <w:sz w:val="24"/>
          <w:szCs w:val="24"/>
        </w:rPr>
        <w:t xml:space="preserve"> </w:t>
      </w:r>
    </w:p>
    <w:tbl>
      <w:tblPr>
        <w:tblStyle w:val="TableGrid"/>
        <w:tblW w:w="0" w:type="auto"/>
        <w:tblLook w:val="04A0" w:firstRow="1" w:lastRow="0" w:firstColumn="1" w:lastColumn="0" w:noHBand="0" w:noVBand="1"/>
      </w:tblPr>
      <w:tblGrid>
        <w:gridCol w:w="1226"/>
        <w:gridCol w:w="7790"/>
      </w:tblGrid>
      <w:tr w:rsidR="00587474" w:rsidRPr="00587474" w14:paraId="5FBE2A3E" w14:textId="77777777" w:rsidTr="32CDD8EC">
        <w:trPr>
          <w:trHeight w:val="1170"/>
        </w:trPr>
        <w:tc>
          <w:tcPr>
            <w:tcW w:w="1226" w:type="dxa"/>
            <w:shd w:val="clear" w:color="auto" w:fill="0070C0"/>
          </w:tcPr>
          <w:p w14:paraId="3BFA8443" w14:textId="1D3C8C49" w:rsidR="00490B60" w:rsidRPr="00587474" w:rsidRDefault="00490B60" w:rsidP="1CBF3E6B">
            <w:pPr>
              <w:rPr>
                <w:rFonts w:eastAsiaTheme="minorEastAsia"/>
                <w:b/>
                <w:bCs/>
                <w:color w:val="000000" w:themeColor="text1"/>
                <w:sz w:val="24"/>
                <w:szCs w:val="24"/>
              </w:rPr>
            </w:pPr>
          </w:p>
        </w:tc>
        <w:tc>
          <w:tcPr>
            <w:tcW w:w="7790" w:type="dxa"/>
            <w:shd w:val="clear" w:color="auto" w:fill="0070C0"/>
          </w:tcPr>
          <w:p w14:paraId="15962F26" w14:textId="53A8B926" w:rsidR="1CBF3E6B" w:rsidRDefault="1CBF3E6B" w:rsidP="1CBF3E6B">
            <w:pPr>
              <w:jc w:val="center"/>
              <w:rPr>
                <w:rFonts w:eastAsiaTheme="minorEastAsia"/>
                <w:b/>
                <w:bCs/>
                <w:color w:val="000000" w:themeColor="text1"/>
                <w:sz w:val="24"/>
                <w:szCs w:val="24"/>
              </w:rPr>
            </w:pPr>
          </w:p>
          <w:p w14:paraId="14B0DA94" w14:textId="3D026FE1" w:rsidR="0058021E" w:rsidRPr="00587474" w:rsidRDefault="25DEBF57" w:rsidP="1CBF3E6B">
            <w:pPr>
              <w:jc w:val="center"/>
              <w:rPr>
                <w:rFonts w:eastAsiaTheme="minorEastAsia"/>
                <w:b/>
                <w:bCs/>
                <w:i/>
                <w:iCs/>
                <w:color w:val="FFFFFF" w:themeColor="background1"/>
                <w:sz w:val="24"/>
                <w:szCs w:val="24"/>
              </w:rPr>
            </w:pPr>
            <w:r w:rsidRPr="1CBF3E6B">
              <w:rPr>
                <w:rFonts w:eastAsiaTheme="minorEastAsia"/>
                <w:b/>
                <w:bCs/>
                <w:i/>
                <w:iCs/>
                <w:color w:val="FFFFFF" w:themeColor="background1"/>
                <w:sz w:val="24"/>
                <w:szCs w:val="24"/>
              </w:rPr>
              <w:t xml:space="preserve">Day 1: </w:t>
            </w:r>
            <w:r w:rsidR="3A2D629E" w:rsidRPr="1CBF3E6B">
              <w:rPr>
                <w:rFonts w:eastAsiaTheme="minorEastAsia"/>
                <w:b/>
                <w:bCs/>
                <w:i/>
                <w:iCs/>
                <w:color w:val="FFFFFF" w:themeColor="background1"/>
                <w:sz w:val="24"/>
                <w:szCs w:val="24"/>
              </w:rPr>
              <w:t xml:space="preserve"> </w:t>
            </w:r>
            <w:r w:rsidR="00587474" w:rsidRPr="1CBF3E6B">
              <w:rPr>
                <w:rFonts w:eastAsiaTheme="minorEastAsia"/>
                <w:b/>
                <w:bCs/>
                <w:i/>
                <w:iCs/>
                <w:color w:val="FFFFFF" w:themeColor="background1"/>
                <w:sz w:val="24"/>
                <w:szCs w:val="24"/>
              </w:rPr>
              <w:t>Virtual session (half day)</w:t>
            </w:r>
          </w:p>
        </w:tc>
      </w:tr>
      <w:tr w:rsidR="004D3722" w:rsidRPr="008611E9" w14:paraId="43A7805A" w14:textId="77777777" w:rsidTr="32CDD8EC">
        <w:tc>
          <w:tcPr>
            <w:tcW w:w="1226" w:type="dxa"/>
          </w:tcPr>
          <w:p w14:paraId="6D2A9B47" w14:textId="55A0297A" w:rsidR="004D3722" w:rsidRPr="008611E9" w:rsidRDefault="00D03989" w:rsidP="1CBF3E6B">
            <w:pPr>
              <w:rPr>
                <w:rFonts w:eastAsiaTheme="minorEastAsia"/>
                <w:b/>
                <w:bCs/>
                <w:sz w:val="24"/>
                <w:szCs w:val="24"/>
              </w:rPr>
            </w:pPr>
            <w:r w:rsidRPr="1CBF3E6B">
              <w:rPr>
                <w:rFonts w:eastAsiaTheme="minorEastAsia"/>
                <w:b/>
                <w:bCs/>
                <w:sz w:val="24"/>
                <w:szCs w:val="24"/>
              </w:rPr>
              <w:t>09:</w:t>
            </w:r>
            <w:r w:rsidR="00587474" w:rsidRPr="1CBF3E6B">
              <w:rPr>
                <w:rFonts w:eastAsiaTheme="minorEastAsia"/>
                <w:b/>
                <w:bCs/>
                <w:sz w:val="24"/>
                <w:szCs w:val="24"/>
              </w:rPr>
              <w:t>00</w:t>
            </w:r>
          </w:p>
        </w:tc>
        <w:tc>
          <w:tcPr>
            <w:tcW w:w="7790" w:type="dxa"/>
          </w:tcPr>
          <w:p w14:paraId="25D231CA" w14:textId="77777777" w:rsidR="00587474" w:rsidRDefault="00587474" w:rsidP="1CBF3E6B">
            <w:pPr>
              <w:rPr>
                <w:rFonts w:eastAsiaTheme="minorEastAsia"/>
                <w:sz w:val="24"/>
                <w:szCs w:val="24"/>
              </w:rPr>
            </w:pPr>
            <w:r w:rsidRPr="1CBF3E6B">
              <w:rPr>
                <w:rFonts w:eastAsiaTheme="minorEastAsia"/>
                <w:sz w:val="24"/>
                <w:szCs w:val="24"/>
              </w:rPr>
              <w:t>Introduction, Hopes &amp; Fears and Group Rules (Large Group)</w:t>
            </w:r>
          </w:p>
          <w:p w14:paraId="1693EAE8" w14:textId="020470A6" w:rsidR="0058021E" w:rsidRPr="008611E9" w:rsidRDefault="00D421AE" w:rsidP="1CBF3E6B">
            <w:pPr>
              <w:rPr>
                <w:rFonts w:eastAsiaTheme="minorEastAsia"/>
                <w:sz w:val="24"/>
                <w:szCs w:val="24"/>
              </w:rPr>
            </w:pPr>
            <w:r w:rsidRPr="1CBF3E6B">
              <w:rPr>
                <w:rFonts w:eastAsiaTheme="minorEastAsia"/>
                <w:sz w:val="24"/>
                <w:szCs w:val="24"/>
              </w:rPr>
              <w:t xml:space="preserve">Ice breakers that work </w:t>
            </w:r>
            <w:r w:rsidR="37142554" w:rsidRPr="1CBF3E6B">
              <w:rPr>
                <w:rFonts w:eastAsiaTheme="minorEastAsia"/>
                <w:sz w:val="24"/>
                <w:szCs w:val="24"/>
              </w:rPr>
              <w:t>online</w:t>
            </w:r>
            <w:r w:rsidRPr="1CBF3E6B">
              <w:rPr>
                <w:rFonts w:eastAsiaTheme="minorEastAsia"/>
                <w:sz w:val="24"/>
                <w:szCs w:val="24"/>
              </w:rPr>
              <w:t xml:space="preserve"> and energisers </w:t>
            </w:r>
            <w:r w:rsidR="25976165" w:rsidRPr="1CBF3E6B">
              <w:rPr>
                <w:rFonts w:eastAsiaTheme="minorEastAsia"/>
                <w:sz w:val="24"/>
                <w:szCs w:val="24"/>
              </w:rPr>
              <w:t>online</w:t>
            </w:r>
          </w:p>
        </w:tc>
      </w:tr>
      <w:tr w:rsidR="0097478B" w:rsidRPr="008611E9" w14:paraId="481C680C" w14:textId="77777777" w:rsidTr="32CDD8EC">
        <w:tc>
          <w:tcPr>
            <w:tcW w:w="1226" w:type="dxa"/>
          </w:tcPr>
          <w:p w14:paraId="77ED6404" w14:textId="2757CF55" w:rsidR="0097478B" w:rsidRPr="008611E9" w:rsidRDefault="00D421AE" w:rsidP="1CBF3E6B">
            <w:pPr>
              <w:rPr>
                <w:rFonts w:eastAsiaTheme="minorEastAsia"/>
                <w:b/>
                <w:bCs/>
                <w:sz w:val="24"/>
                <w:szCs w:val="24"/>
              </w:rPr>
            </w:pPr>
            <w:r w:rsidRPr="1CBF3E6B">
              <w:rPr>
                <w:rFonts w:eastAsiaTheme="minorEastAsia"/>
                <w:b/>
                <w:bCs/>
                <w:sz w:val="24"/>
                <w:szCs w:val="24"/>
              </w:rPr>
              <w:t>09.45</w:t>
            </w:r>
          </w:p>
        </w:tc>
        <w:tc>
          <w:tcPr>
            <w:tcW w:w="7790" w:type="dxa"/>
          </w:tcPr>
          <w:p w14:paraId="32462594" w14:textId="787D566C" w:rsidR="00D421AE" w:rsidRPr="008611E9" w:rsidRDefault="33BF5CF0" w:rsidP="1CBF3E6B">
            <w:pPr>
              <w:rPr>
                <w:rFonts w:eastAsiaTheme="minorEastAsia"/>
                <w:sz w:val="24"/>
                <w:szCs w:val="24"/>
              </w:rPr>
            </w:pPr>
            <w:r w:rsidRPr="1CBF3E6B">
              <w:rPr>
                <w:rFonts w:eastAsiaTheme="minorEastAsia"/>
                <w:sz w:val="24"/>
                <w:szCs w:val="24"/>
              </w:rPr>
              <w:t>Online</w:t>
            </w:r>
            <w:r w:rsidR="00587474" w:rsidRPr="1CBF3E6B">
              <w:rPr>
                <w:rFonts w:eastAsiaTheme="minorEastAsia"/>
                <w:sz w:val="24"/>
                <w:szCs w:val="24"/>
              </w:rPr>
              <w:t xml:space="preserve"> and face to face the pros and cons</w:t>
            </w:r>
          </w:p>
        </w:tc>
      </w:tr>
      <w:tr w:rsidR="00B17626" w:rsidRPr="008611E9" w14:paraId="30FF58FF" w14:textId="77777777" w:rsidTr="32CDD8EC">
        <w:tc>
          <w:tcPr>
            <w:tcW w:w="1226" w:type="dxa"/>
          </w:tcPr>
          <w:p w14:paraId="063718F9" w14:textId="1672BFFF" w:rsidR="00B17626" w:rsidRPr="008611E9" w:rsidRDefault="58B0A2EA" w:rsidP="1CBF3E6B">
            <w:pPr>
              <w:rPr>
                <w:rFonts w:eastAsiaTheme="minorEastAsia"/>
                <w:b/>
                <w:bCs/>
                <w:sz w:val="24"/>
                <w:szCs w:val="24"/>
              </w:rPr>
            </w:pPr>
            <w:r w:rsidRPr="1CBF3E6B">
              <w:rPr>
                <w:rFonts w:eastAsiaTheme="minorEastAsia"/>
                <w:b/>
                <w:bCs/>
                <w:sz w:val="24"/>
                <w:szCs w:val="24"/>
              </w:rPr>
              <w:t>1</w:t>
            </w:r>
            <w:r w:rsidR="00D421AE" w:rsidRPr="1CBF3E6B">
              <w:rPr>
                <w:rFonts w:eastAsiaTheme="minorEastAsia"/>
                <w:b/>
                <w:bCs/>
                <w:sz w:val="24"/>
                <w:szCs w:val="24"/>
              </w:rPr>
              <w:t>0.15</w:t>
            </w:r>
          </w:p>
        </w:tc>
        <w:tc>
          <w:tcPr>
            <w:tcW w:w="7790" w:type="dxa"/>
          </w:tcPr>
          <w:p w14:paraId="64651D6C" w14:textId="658164EB" w:rsidR="00B17626" w:rsidRDefault="00D421AE" w:rsidP="1CBF3E6B">
            <w:pPr>
              <w:rPr>
                <w:rFonts w:eastAsiaTheme="minorEastAsia"/>
                <w:sz w:val="24"/>
                <w:szCs w:val="24"/>
              </w:rPr>
            </w:pPr>
            <w:r w:rsidRPr="1CBF3E6B">
              <w:rPr>
                <w:rFonts w:eastAsiaTheme="minorEastAsia"/>
                <w:sz w:val="24"/>
                <w:szCs w:val="24"/>
              </w:rPr>
              <w:t>A little bit of adult educational theory and group theory</w:t>
            </w:r>
          </w:p>
          <w:p w14:paraId="5EEFCFAF" w14:textId="5E373FA8" w:rsidR="00D421AE" w:rsidRPr="00D421AE" w:rsidRDefault="00D421AE" w:rsidP="1CBF3E6B">
            <w:pPr>
              <w:rPr>
                <w:rFonts w:eastAsiaTheme="minorEastAsia"/>
                <w:sz w:val="24"/>
                <w:szCs w:val="24"/>
              </w:rPr>
            </w:pPr>
            <w:r w:rsidRPr="1CBF3E6B">
              <w:rPr>
                <w:rFonts w:eastAsiaTheme="minorEastAsia"/>
                <w:sz w:val="24"/>
                <w:szCs w:val="24"/>
              </w:rPr>
              <w:t>Presentation skills (If time)</w:t>
            </w:r>
          </w:p>
        </w:tc>
      </w:tr>
      <w:tr w:rsidR="00D421AE" w:rsidRPr="008611E9" w14:paraId="57703904" w14:textId="77777777" w:rsidTr="32CDD8EC">
        <w:tc>
          <w:tcPr>
            <w:tcW w:w="1226" w:type="dxa"/>
          </w:tcPr>
          <w:p w14:paraId="315846E7" w14:textId="655EC8F9" w:rsidR="00D421AE" w:rsidRPr="00C87B85" w:rsidRDefault="00D421AE" w:rsidP="1CBF3E6B">
            <w:pPr>
              <w:rPr>
                <w:rFonts w:eastAsiaTheme="minorEastAsia"/>
                <w:b/>
                <w:bCs/>
                <w:sz w:val="24"/>
                <w:szCs w:val="24"/>
              </w:rPr>
            </w:pPr>
            <w:r w:rsidRPr="1CBF3E6B">
              <w:rPr>
                <w:rFonts w:eastAsiaTheme="minorEastAsia"/>
                <w:b/>
                <w:bCs/>
                <w:sz w:val="24"/>
                <w:szCs w:val="24"/>
              </w:rPr>
              <w:t>10.45</w:t>
            </w:r>
          </w:p>
        </w:tc>
        <w:tc>
          <w:tcPr>
            <w:tcW w:w="7790" w:type="dxa"/>
          </w:tcPr>
          <w:p w14:paraId="29F281F4" w14:textId="4E8A0166" w:rsidR="00D421AE" w:rsidRPr="008611E9" w:rsidRDefault="00D421AE" w:rsidP="1CBF3E6B">
            <w:pPr>
              <w:spacing w:line="240" w:lineRule="auto"/>
              <w:rPr>
                <w:rFonts w:eastAsiaTheme="minorEastAsia"/>
                <w:sz w:val="24"/>
                <w:szCs w:val="24"/>
              </w:rPr>
            </w:pPr>
            <w:r w:rsidRPr="1CBF3E6B">
              <w:rPr>
                <w:rFonts w:eastAsiaTheme="minorEastAsia"/>
                <w:sz w:val="24"/>
                <w:szCs w:val="24"/>
              </w:rPr>
              <w:t>Morning Tea</w:t>
            </w:r>
          </w:p>
        </w:tc>
      </w:tr>
      <w:tr w:rsidR="0097478B" w:rsidRPr="008611E9" w14:paraId="388CE04E" w14:textId="77777777" w:rsidTr="32CDD8EC">
        <w:tc>
          <w:tcPr>
            <w:tcW w:w="1226" w:type="dxa"/>
          </w:tcPr>
          <w:p w14:paraId="1280368B" w14:textId="44E0F8D0" w:rsidR="0097478B" w:rsidRPr="00C87B85" w:rsidRDefault="58B0A2EA" w:rsidP="1CBF3E6B">
            <w:pPr>
              <w:rPr>
                <w:rFonts w:eastAsiaTheme="minorEastAsia"/>
                <w:b/>
                <w:bCs/>
                <w:sz w:val="24"/>
                <w:szCs w:val="24"/>
              </w:rPr>
            </w:pPr>
            <w:r w:rsidRPr="1CBF3E6B">
              <w:rPr>
                <w:rFonts w:eastAsiaTheme="minorEastAsia"/>
                <w:b/>
                <w:bCs/>
                <w:sz w:val="24"/>
                <w:szCs w:val="24"/>
              </w:rPr>
              <w:t>1</w:t>
            </w:r>
            <w:r w:rsidR="00D421AE" w:rsidRPr="1CBF3E6B">
              <w:rPr>
                <w:rFonts w:eastAsiaTheme="minorEastAsia"/>
                <w:b/>
                <w:bCs/>
                <w:sz w:val="24"/>
                <w:szCs w:val="24"/>
              </w:rPr>
              <w:t>1.00</w:t>
            </w:r>
          </w:p>
        </w:tc>
        <w:tc>
          <w:tcPr>
            <w:tcW w:w="7790" w:type="dxa"/>
          </w:tcPr>
          <w:p w14:paraId="02CEABC5" w14:textId="4A94EB28" w:rsidR="00CD26BB" w:rsidRPr="008611E9" w:rsidRDefault="00D421AE" w:rsidP="1CBF3E6B">
            <w:pPr>
              <w:rPr>
                <w:rFonts w:eastAsiaTheme="minorEastAsia"/>
                <w:sz w:val="24"/>
                <w:szCs w:val="24"/>
              </w:rPr>
            </w:pPr>
            <w:r w:rsidRPr="1CBF3E6B">
              <w:rPr>
                <w:rFonts w:eastAsiaTheme="minorEastAsia"/>
                <w:sz w:val="24"/>
                <w:szCs w:val="24"/>
              </w:rPr>
              <w:t xml:space="preserve">Working </w:t>
            </w:r>
            <w:r w:rsidR="5E1D0E24" w:rsidRPr="1CBF3E6B">
              <w:rPr>
                <w:rFonts w:eastAsiaTheme="minorEastAsia"/>
                <w:sz w:val="24"/>
                <w:szCs w:val="24"/>
              </w:rPr>
              <w:t>online</w:t>
            </w:r>
            <w:r w:rsidRPr="1CBF3E6B">
              <w:rPr>
                <w:rFonts w:eastAsiaTheme="minorEastAsia"/>
                <w:sz w:val="24"/>
                <w:szCs w:val="24"/>
              </w:rPr>
              <w:t xml:space="preserve"> – tips and tricks (small group)</w:t>
            </w:r>
          </w:p>
          <w:p w14:paraId="3E8CBF1F" w14:textId="77777777" w:rsidR="0097478B" w:rsidRPr="008611E9" w:rsidRDefault="0097478B" w:rsidP="1CBF3E6B">
            <w:pPr>
              <w:spacing w:line="240" w:lineRule="auto"/>
              <w:rPr>
                <w:rFonts w:eastAsiaTheme="minorEastAsia"/>
                <w:sz w:val="24"/>
                <w:szCs w:val="24"/>
              </w:rPr>
            </w:pPr>
          </w:p>
        </w:tc>
      </w:tr>
      <w:tr w:rsidR="007F65EF" w:rsidRPr="008611E9" w14:paraId="17A01491" w14:textId="77777777" w:rsidTr="32CDD8EC">
        <w:tc>
          <w:tcPr>
            <w:tcW w:w="1226" w:type="dxa"/>
          </w:tcPr>
          <w:p w14:paraId="35A0C582" w14:textId="746245D9" w:rsidR="007F65EF" w:rsidRPr="008611E9" w:rsidRDefault="00D421AE" w:rsidP="1CBF3E6B">
            <w:pPr>
              <w:rPr>
                <w:rFonts w:eastAsiaTheme="minorEastAsia"/>
                <w:b/>
                <w:bCs/>
                <w:sz w:val="24"/>
                <w:szCs w:val="24"/>
              </w:rPr>
            </w:pPr>
            <w:r w:rsidRPr="1CBF3E6B">
              <w:rPr>
                <w:rFonts w:eastAsiaTheme="minorEastAsia"/>
                <w:b/>
                <w:bCs/>
                <w:sz w:val="24"/>
                <w:szCs w:val="24"/>
              </w:rPr>
              <w:t>12.00</w:t>
            </w:r>
          </w:p>
        </w:tc>
        <w:tc>
          <w:tcPr>
            <w:tcW w:w="7790" w:type="dxa"/>
          </w:tcPr>
          <w:p w14:paraId="0A5FC89E" w14:textId="3C3DAF9A" w:rsidR="00D421AE" w:rsidRPr="008611E9" w:rsidRDefault="00D421AE" w:rsidP="1CBF3E6B">
            <w:pPr>
              <w:rPr>
                <w:rFonts w:eastAsiaTheme="minorEastAsia"/>
                <w:sz w:val="24"/>
                <w:szCs w:val="24"/>
              </w:rPr>
            </w:pPr>
            <w:r w:rsidRPr="1CBF3E6B">
              <w:rPr>
                <w:rFonts w:eastAsiaTheme="minorEastAsia"/>
                <w:sz w:val="24"/>
                <w:szCs w:val="24"/>
              </w:rPr>
              <w:t>Unconscious bias and discrimination / embracing diversity / bystander considerations</w:t>
            </w:r>
          </w:p>
        </w:tc>
      </w:tr>
      <w:tr w:rsidR="00851C2B" w:rsidRPr="008611E9" w14:paraId="66369C77" w14:textId="77777777" w:rsidTr="32CDD8EC">
        <w:tc>
          <w:tcPr>
            <w:tcW w:w="1226" w:type="dxa"/>
          </w:tcPr>
          <w:p w14:paraId="71AA5D5A" w14:textId="5EC40055" w:rsidR="00851C2B" w:rsidRPr="008611E9" w:rsidRDefault="00D421AE" w:rsidP="1CBF3E6B">
            <w:pPr>
              <w:rPr>
                <w:rFonts w:eastAsiaTheme="minorEastAsia"/>
                <w:b/>
                <w:bCs/>
                <w:sz w:val="24"/>
                <w:szCs w:val="24"/>
              </w:rPr>
            </w:pPr>
            <w:r w:rsidRPr="1CBF3E6B">
              <w:rPr>
                <w:rFonts w:eastAsiaTheme="minorEastAsia"/>
                <w:b/>
                <w:bCs/>
                <w:sz w:val="24"/>
                <w:szCs w:val="24"/>
              </w:rPr>
              <w:t>12.30</w:t>
            </w:r>
          </w:p>
        </w:tc>
        <w:tc>
          <w:tcPr>
            <w:tcW w:w="7790" w:type="dxa"/>
          </w:tcPr>
          <w:p w14:paraId="403DCAD0" w14:textId="0AF9ABED" w:rsidR="00851C2B" w:rsidRDefault="00D421AE" w:rsidP="1CBF3E6B">
            <w:pPr>
              <w:rPr>
                <w:rFonts w:eastAsiaTheme="minorEastAsia"/>
                <w:sz w:val="24"/>
                <w:szCs w:val="24"/>
              </w:rPr>
            </w:pPr>
            <w:r w:rsidRPr="1CBF3E6B">
              <w:rPr>
                <w:rFonts w:eastAsiaTheme="minorEastAsia"/>
                <w:sz w:val="24"/>
                <w:szCs w:val="24"/>
              </w:rPr>
              <w:t xml:space="preserve">Close and plans for </w:t>
            </w:r>
            <w:r w:rsidR="1437478B" w:rsidRPr="1CBF3E6B">
              <w:rPr>
                <w:rFonts w:eastAsiaTheme="minorEastAsia"/>
                <w:sz w:val="24"/>
                <w:szCs w:val="24"/>
              </w:rPr>
              <w:t>face-to-face</w:t>
            </w:r>
            <w:r w:rsidRPr="1CBF3E6B">
              <w:rPr>
                <w:rFonts w:eastAsiaTheme="minorEastAsia"/>
                <w:sz w:val="24"/>
                <w:szCs w:val="24"/>
              </w:rPr>
              <w:t xml:space="preserve"> learning </w:t>
            </w:r>
          </w:p>
          <w:p w14:paraId="052E8F28" w14:textId="5EB63319" w:rsidR="00D421AE" w:rsidRPr="008611E9" w:rsidRDefault="00D421AE" w:rsidP="1CBF3E6B">
            <w:pPr>
              <w:rPr>
                <w:rFonts w:eastAsiaTheme="minorEastAsia"/>
                <w:sz w:val="24"/>
                <w:szCs w:val="24"/>
              </w:rPr>
            </w:pPr>
            <w:r w:rsidRPr="1CBF3E6B">
              <w:rPr>
                <w:rFonts w:eastAsiaTheme="minorEastAsia"/>
                <w:sz w:val="24"/>
                <w:szCs w:val="24"/>
              </w:rPr>
              <w:t>Consider – who do I consider a legend as a teacher / facilitator and why?</w:t>
            </w:r>
          </w:p>
        </w:tc>
      </w:tr>
      <w:tr w:rsidR="00587474" w:rsidRPr="00587474" w14:paraId="34DE87AC" w14:textId="77777777" w:rsidTr="32CDD8EC">
        <w:tc>
          <w:tcPr>
            <w:tcW w:w="1226" w:type="dxa"/>
            <w:shd w:val="clear" w:color="auto" w:fill="0070C0"/>
          </w:tcPr>
          <w:p w14:paraId="149CAA9A" w14:textId="77777777" w:rsidR="00587474" w:rsidRPr="00587474" w:rsidRDefault="00587474" w:rsidP="1CBF3E6B">
            <w:pPr>
              <w:rPr>
                <w:rFonts w:eastAsiaTheme="minorEastAsia"/>
                <w:b/>
                <w:bCs/>
                <w:color w:val="000000" w:themeColor="text1"/>
                <w:sz w:val="24"/>
                <w:szCs w:val="24"/>
              </w:rPr>
            </w:pPr>
          </w:p>
        </w:tc>
        <w:tc>
          <w:tcPr>
            <w:tcW w:w="7790" w:type="dxa"/>
            <w:shd w:val="clear" w:color="auto" w:fill="0070C0"/>
          </w:tcPr>
          <w:p w14:paraId="594999FB" w14:textId="77777777" w:rsidR="00587474" w:rsidRPr="00587474" w:rsidRDefault="00587474" w:rsidP="1CBF3E6B">
            <w:pPr>
              <w:jc w:val="center"/>
              <w:rPr>
                <w:rFonts w:eastAsiaTheme="minorEastAsia"/>
                <w:b/>
                <w:bCs/>
                <w:color w:val="000000" w:themeColor="text1"/>
                <w:sz w:val="24"/>
                <w:szCs w:val="24"/>
              </w:rPr>
            </w:pPr>
          </w:p>
          <w:p w14:paraId="11639883" w14:textId="27686090" w:rsidR="00587474" w:rsidRPr="00587474" w:rsidRDefault="3D6F80BD" w:rsidP="1CBF3E6B">
            <w:pPr>
              <w:jc w:val="center"/>
              <w:rPr>
                <w:rFonts w:eastAsiaTheme="minorEastAsia"/>
                <w:b/>
                <w:bCs/>
                <w:i/>
                <w:iCs/>
                <w:color w:val="FFFFFF" w:themeColor="background1"/>
                <w:sz w:val="24"/>
                <w:szCs w:val="24"/>
              </w:rPr>
            </w:pPr>
            <w:r w:rsidRPr="1CBF3E6B">
              <w:rPr>
                <w:rFonts w:eastAsiaTheme="minorEastAsia"/>
                <w:b/>
                <w:bCs/>
                <w:i/>
                <w:iCs/>
                <w:color w:val="FFFFFF" w:themeColor="background1"/>
                <w:sz w:val="24"/>
                <w:szCs w:val="24"/>
              </w:rPr>
              <w:t xml:space="preserve">Day 2 : </w:t>
            </w:r>
            <w:r w:rsidR="00587474" w:rsidRPr="1CBF3E6B">
              <w:rPr>
                <w:rFonts w:eastAsiaTheme="minorEastAsia"/>
                <w:b/>
                <w:bCs/>
                <w:i/>
                <w:iCs/>
                <w:color w:val="FFFFFF" w:themeColor="background1"/>
                <w:sz w:val="24"/>
                <w:szCs w:val="24"/>
              </w:rPr>
              <w:t xml:space="preserve">Face to face learning </w:t>
            </w:r>
            <w:r w:rsidR="00D421AE" w:rsidRPr="1CBF3E6B">
              <w:rPr>
                <w:rFonts w:eastAsiaTheme="minorEastAsia"/>
                <w:b/>
                <w:bCs/>
                <w:i/>
                <w:iCs/>
                <w:color w:val="FFFFFF" w:themeColor="background1"/>
                <w:sz w:val="24"/>
                <w:szCs w:val="24"/>
              </w:rPr>
              <w:t>day</w:t>
            </w:r>
          </w:p>
        </w:tc>
      </w:tr>
      <w:tr w:rsidR="00587474" w:rsidRPr="008611E9" w14:paraId="3A2ABE02" w14:textId="77777777" w:rsidTr="32CDD8EC">
        <w:tc>
          <w:tcPr>
            <w:tcW w:w="1226" w:type="dxa"/>
          </w:tcPr>
          <w:p w14:paraId="5807A028" w14:textId="77777777" w:rsidR="00587474" w:rsidRPr="008611E9" w:rsidRDefault="00587474" w:rsidP="1CBF3E6B">
            <w:pPr>
              <w:rPr>
                <w:rFonts w:eastAsiaTheme="minorEastAsia"/>
                <w:b/>
                <w:bCs/>
                <w:sz w:val="24"/>
                <w:szCs w:val="24"/>
              </w:rPr>
            </w:pPr>
            <w:r w:rsidRPr="1CBF3E6B">
              <w:rPr>
                <w:rFonts w:eastAsiaTheme="minorEastAsia"/>
                <w:b/>
                <w:bCs/>
                <w:sz w:val="24"/>
                <w:szCs w:val="24"/>
              </w:rPr>
              <w:t>09:00</w:t>
            </w:r>
          </w:p>
        </w:tc>
        <w:tc>
          <w:tcPr>
            <w:tcW w:w="7790" w:type="dxa"/>
          </w:tcPr>
          <w:p w14:paraId="6047B655" w14:textId="24A89180" w:rsidR="00587474" w:rsidRPr="008611E9" w:rsidRDefault="00D421AE" w:rsidP="1CBF3E6B">
            <w:pPr>
              <w:rPr>
                <w:rFonts w:eastAsiaTheme="minorEastAsia"/>
                <w:sz w:val="24"/>
                <w:szCs w:val="24"/>
              </w:rPr>
            </w:pPr>
            <w:r w:rsidRPr="1CBF3E6B">
              <w:rPr>
                <w:rFonts w:eastAsiaTheme="minorEastAsia"/>
                <w:sz w:val="24"/>
                <w:szCs w:val="24"/>
              </w:rPr>
              <w:t>Introduction and ice breakers / energisers discussion</w:t>
            </w:r>
          </w:p>
        </w:tc>
      </w:tr>
      <w:tr w:rsidR="00587474" w:rsidRPr="008611E9" w14:paraId="00400344" w14:textId="77777777" w:rsidTr="32CDD8EC">
        <w:tc>
          <w:tcPr>
            <w:tcW w:w="1226" w:type="dxa"/>
          </w:tcPr>
          <w:p w14:paraId="34D032AC" w14:textId="24C9B9D3" w:rsidR="00587474" w:rsidRPr="008611E9" w:rsidRDefault="00D421AE" w:rsidP="1CBF3E6B">
            <w:pPr>
              <w:rPr>
                <w:rFonts w:eastAsiaTheme="minorEastAsia"/>
                <w:b/>
                <w:bCs/>
                <w:sz w:val="24"/>
                <w:szCs w:val="24"/>
              </w:rPr>
            </w:pPr>
            <w:r w:rsidRPr="1CBF3E6B">
              <w:rPr>
                <w:rFonts w:eastAsiaTheme="minorEastAsia"/>
                <w:b/>
                <w:bCs/>
                <w:sz w:val="24"/>
                <w:szCs w:val="24"/>
              </w:rPr>
              <w:t>09.30</w:t>
            </w:r>
          </w:p>
        </w:tc>
        <w:tc>
          <w:tcPr>
            <w:tcW w:w="7790" w:type="dxa"/>
          </w:tcPr>
          <w:p w14:paraId="2E79585F" w14:textId="2081CBD6" w:rsidR="00587474" w:rsidRPr="008611E9" w:rsidRDefault="00D421AE" w:rsidP="1CBF3E6B">
            <w:pPr>
              <w:spacing w:line="240" w:lineRule="auto"/>
              <w:rPr>
                <w:rFonts w:eastAsiaTheme="minorEastAsia"/>
                <w:sz w:val="24"/>
                <w:szCs w:val="24"/>
              </w:rPr>
            </w:pPr>
            <w:r w:rsidRPr="1CBF3E6B">
              <w:rPr>
                <w:rFonts w:eastAsiaTheme="minorEastAsia"/>
                <w:sz w:val="24"/>
                <w:szCs w:val="24"/>
              </w:rPr>
              <w:t>Small group p</w:t>
            </w:r>
            <w:r w:rsidR="00587474" w:rsidRPr="1CBF3E6B">
              <w:rPr>
                <w:rFonts w:eastAsiaTheme="minorEastAsia"/>
                <w:sz w:val="24"/>
                <w:szCs w:val="24"/>
              </w:rPr>
              <w:t xml:space="preserve">resentation skills in </w:t>
            </w:r>
            <w:r w:rsidRPr="1CBF3E6B">
              <w:rPr>
                <w:rFonts w:eastAsiaTheme="minorEastAsia"/>
                <w:sz w:val="24"/>
                <w:szCs w:val="24"/>
              </w:rPr>
              <w:t xml:space="preserve">(small groups) </w:t>
            </w:r>
            <w:r w:rsidR="00587474" w:rsidRPr="1CBF3E6B">
              <w:rPr>
                <w:rFonts w:eastAsiaTheme="minorEastAsia"/>
                <w:sz w:val="24"/>
                <w:szCs w:val="24"/>
              </w:rPr>
              <w:t xml:space="preserve">with feedback </w:t>
            </w:r>
          </w:p>
        </w:tc>
      </w:tr>
      <w:tr w:rsidR="00587474" w:rsidRPr="008611E9" w14:paraId="06B383BD" w14:textId="77777777" w:rsidTr="32CDD8EC">
        <w:tc>
          <w:tcPr>
            <w:tcW w:w="1226" w:type="dxa"/>
          </w:tcPr>
          <w:p w14:paraId="32C9F782" w14:textId="26BB0C6A" w:rsidR="00587474" w:rsidRPr="008611E9" w:rsidRDefault="00587474" w:rsidP="1CBF3E6B">
            <w:pPr>
              <w:rPr>
                <w:rFonts w:eastAsiaTheme="minorEastAsia"/>
                <w:b/>
                <w:bCs/>
                <w:sz w:val="24"/>
                <w:szCs w:val="24"/>
              </w:rPr>
            </w:pPr>
            <w:r w:rsidRPr="1CBF3E6B">
              <w:rPr>
                <w:rFonts w:eastAsiaTheme="minorEastAsia"/>
                <w:b/>
                <w:bCs/>
                <w:sz w:val="24"/>
                <w:szCs w:val="24"/>
              </w:rPr>
              <w:t>11.</w:t>
            </w:r>
            <w:r w:rsidR="00D421AE" w:rsidRPr="1CBF3E6B">
              <w:rPr>
                <w:rFonts w:eastAsiaTheme="minorEastAsia"/>
                <w:b/>
                <w:bCs/>
                <w:sz w:val="24"/>
                <w:szCs w:val="24"/>
              </w:rPr>
              <w:t>00</w:t>
            </w:r>
            <w:r w:rsidRPr="1CBF3E6B">
              <w:rPr>
                <w:rFonts w:eastAsiaTheme="minorEastAsia"/>
                <w:b/>
                <w:bCs/>
                <w:sz w:val="24"/>
                <w:szCs w:val="24"/>
              </w:rPr>
              <w:t xml:space="preserve"> – 11.</w:t>
            </w:r>
            <w:r w:rsidR="00D421AE" w:rsidRPr="1CBF3E6B">
              <w:rPr>
                <w:rFonts w:eastAsiaTheme="minorEastAsia"/>
                <w:b/>
                <w:bCs/>
                <w:sz w:val="24"/>
                <w:szCs w:val="24"/>
              </w:rPr>
              <w:t>2</w:t>
            </w:r>
            <w:r w:rsidRPr="1CBF3E6B">
              <w:rPr>
                <w:rFonts w:eastAsiaTheme="minorEastAsia"/>
                <w:b/>
                <w:bCs/>
                <w:sz w:val="24"/>
                <w:szCs w:val="24"/>
              </w:rPr>
              <w:t>0</w:t>
            </w:r>
          </w:p>
        </w:tc>
        <w:tc>
          <w:tcPr>
            <w:tcW w:w="7790" w:type="dxa"/>
          </w:tcPr>
          <w:p w14:paraId="09290BBA" w14:textId="77777777" w:rsidR="00587474" w:rsidRPr="008611E9" w:rsidRDefault="00587474" w:rsidP="1CBF3E6B">
            <w:pPr>
              <w:rPr>
                <w:rFonts w:eastAsiaTheme="minorEastAsia"/>
                <w:sz w:val="24"/>
                <w:szCs w:val="24"/>
              </w:rPr>
            </w:pPr>
            <w:r w:rsidRPr="1CBF3E6B">
              <w:rPr>
                <w:rFonts w:eastAsiaTheme="minorEastAsia"/>
                <w:sz w:val="24"/>
                <w:szCs w:val="24"/>
              </w:rPr>
              <w:t>Morning refreshments</w:t>
            </w:r>
          </w:p>
        </w:tc>
      </w:tr>
      <w:tr w:rsidR="00587474" w:rsidRPr="008611E9" w14:paraId="4E30AF04" w14:textId="77777777" w:rsidTr="32CDD8EC">
        <w:tc>
          <w:tcPr>
            <w:tcW w:w="1226" w:type="dxa"/>
          </w:tcPr>
          <w:p w14:paraId="2FD1A0BC" w14:textId="2FCE6948" w:rsidR="00587474" w:rsidRPr="008611E9" w:rsidRDefault="00587474" w:rsidP="1CBF3E6B">
            <w:pPr>
              <w:rPr>
                <w:rFonts w:eastAsiaTheme="minorEastAsia"/>
                <w:b/>
                <w:bCs/>
                <w:sz w:val="24"/>
                <w:szCs w:val="24"/>
              </w:rPr>
            </w:pPr>
            <w:r w:rsidRPr="1CBF3E6B">
              <w:rPr>
                <w:rFonts w:eastAsiaTheme="minorEastAsia"/>
                <w:b/>
                <w:bCs/>
                <w:sz w:val="24"/>
                <w:szCs w:val="24"/>
              </w:rPr>
              <w:t>1</w:t>
            </w:r>
            <w:r w:rsidR="00D421AE" w:rsidRPr="1CBF3E6B">
              <w:rPr>
                <w:rFonts w:eastAsiaTheme="minorEastAsia"/>
                <w:b/>
                <w:bCs/>
                <w:sz w:val="24"/>
                <w:szCs w:val="24"/>
              </w:rPr>
              <w:t>1</w:t>
            </w:r>
            <w:r w:rsidRPr="1CBF3E6B">
              <w:rPr>
                <w:rFonts w:eastAsiaTheme="minorEastAsia"/>
                <w:b/>
                <w:bCs/>
                <w:sz w:val="24"/>
                <w:szCs w:val="24"/>
              </w:rPr>
              <w:t>:</w:t>
            </w:r>
            <w:r w:rsidR="00D421AE" w:rsidRPr="1CBF3E6B">
              <w:rPr>
                <w:rFonts w:eastAsiaTheme="minorEastAsia"/>
                <w:b/>
                <w:bCs/>
                <w:sz w:val="24"/>
                <w:szCs w:val="24"/>
              </w:rPr>
              <w:t>2</w:t>
            </w:r>
            <w:r w:rsidRPr="1CBF3E6B">
              <w:rPr>
                <w:rFonts w:eastAsiaTheme="minorEastAsia"/>
                <w:b/>
                <w:bCs/>
                <w:sz w:val="24"/>
                <w:szCs w:val="24"/>
              </w:rPr>
              <w:t>0</w:t>
            </w:r>
          </w:p>
        </w:tc>
        <w:tc>
          <w:tcPr>
            <w:tcW w:w="7790" w:type="dxa"/>
          </w:tcPr>
          <w:p w14:paraId="0D97E2B4" w14:textId="77777777" w:rsidR="00D421AE" w:rsidRPr="008611E9" w:rsidRDefault="00D421AE" w:rsidP="1CBF3E6B">
            <w:pPr>
              <w:rPr>
                <w:rFonts w:eastAsiaTheme="minorEastAsia"/>
                <w:sz w:val="24"/>
                <w:szCs w:val="24"/>
              </w:rPr>
            </w:pPr>
            <w:r w:rsidRPr="1CBF3E6B">
              <w:rPr>
                <w:rFonts w:eastAsiaTheme="minorEastAsia"/>
                <w:sz w:val="24"/>
                <w:szCs w:val="24"/>
              </w:rPr>
              <w:t xml:space="preserve">Small group presentation skills in a small groups with feedback </w:t>
            </w:r>
          </w:p>
          <w:p w14:paraId="3BBC9F1B" w14:textId="5D8B9CCA" w:rsidR="00587474" w:rsidRPr="008611E9" w:rsidRDefault="00D421AE" w:rsidP="1CBF3E6B">
            <w:pPr>
              <w:rPr>
                <w:rFonts w:eastAsiaTheme="minorEastAsia"/>
                <w:sz w:val="24"/>
                <w:szCs w:val="24"/>
              </w:rPr>
            </w:pPr>
            <w:r w:rsidRPr="1CBF3E6B">
              <w:rPr>
                <w:rFonts w:eastAsiaTheme="minorEastAsia"/>
                <w:sz w:val="24"/>
                <w:szCs w:val="24"/>
              </w:rPr>
              <w:t>(</w:t>
            </w:r>
            <w:r w:rsidR="1A0BBDB9" w:rsidRPr="1CBF3E6B">
              <w:rPr>
                <w:rFonts w:eastAsiaTheme="minorEastAsia"/>
                <w:sz w:val="24"/>
                <w:szCs w:val="24"/>
              </w:rPr>
              <w:t>And</w:t>
            </w:r>
            <w:r w:rsidRPr="1CBF3E6B">
              <w:rPr>
                <w:rFonts w:eastAsiaTheme="minorEastAsia"/>
                <w:sz w:val="24"/>
                <w:szCs w:val="24"/>
              </w:rPr>
              <w:t xml:space="preserve"> using this time divided up to encourage discussion of the presentations and note how group works)</w:t>
            </w:r>
          </w:p>
        </w:tc>
      </w:tr>
      <w:tr w:rsidR="00D421AE" w:rsidRPr="008611E9" w14:paraId="319149AA" w14:textId="77777777" w:rsidTr="32CDD8EC">
        <w:tc>
          <w:tcPr>
            <w:tcW w:w="1226" w:type="dxa"/>
          </w:tcPr>
          <w:p w14:paraId="596395F1" w14:textId="13B72E53" w:rsidR="00D421AE" w:rsidRPr="008611E9" w:rsidRDefault="00D421AE" w:rsidP="1CBF3E6B">
            <w:pPr>
              <w:rPr>
                <w:rFonts w:eastAsiaTheme="minorEastAsia"/>
                <w:b/>
                <w:bCs/>
                <w:sz w:val="24"/>
                <w:szCs w:val="24"/>
              </w:rPr>
            </w:pPr>
            <w:r w:rsidRPr="1CBF3E6B">
              <w:rPr>
                <w:rFonts w:eastAsiaTheme="minorEastAsia"/>
                <w:b/>
                <w:bCs/>
                <w:sz w:val="24"/>
                <w:szCs w:val="24"/>
              </w:rPr>
              <w:t xml:space="preserve">12.45 </w:t>
            </w:r>
          </w:p>
        </w:tc>
        <w:tc>
          <w:tcPr>
            <w:tcW w:w="7790" w:type="dxa"/>
          </w:tcPr>
          <w:p w14:paraId="223049F0" w14:textId="0FE8CA2C" w:rsidR="00D421AE" w:rsidRPr="008611E9" w:rsidRDefault="00D421AE" w:rsidP="1CBF3E6B">
            <w:pPr>
              <w:rPr>
                <w:rFonts w:eastAsiaTheme="minorEastAsia"/>
                <w:sz w:val="24"/>
                <w:szCs w:val="24"/>
              </w:rPr>
            </w:pPr>
            <w:r w:rsidRPr="1CBF3E6B">
              <w:rPr>
                <w:rFonts w:eastAsiaTheme="minorEastAsia"/>
                <w:sz w:val="24"/>
                <w:szCs w:val="24"/>
              </w:rPr>
              <w:t>Lunch</w:t>
            </w:r>
          </w:p>
        </w:tc>
      </w:tr>
      <w:tr w:rsidR="00587474" w:rsidRPr="008611E9" w14:paraId="7B7F31A3" w14:textId="77777777" w:rsidTr="32CDD8EC">
        <w:tc>
          <w:tcPr>
            <w:tcW w:w="1226" w:type="dxa"/>
          </w:tcPr>
          <w:p w14:paraId="3CB70EFC" w14:textId="30C4AC4D" w:rsidR="00587474" w:rsidRPr="00C87B85" w:rsidRDefault="00587474" w:rsidP="1CBF3E6B">
            <w:pPr>
              <w:rPr>
                <w:rFonts w:eastAsiaTheme="minorEastAsia"/>
                <w:b/>
                <w:bCs/>
                <w:sz w:val="24"/>
                <w:szCs w:val="24"/>
              </w:rPr>
            </w:pPr>
            <w:r w:rsidRPr="1CBF3E6B">
              <w:rPr>
                <w:rFonts w:eastAsiaTheme="minorEastAsia"/>
                <w:b/>
                <w:bCs/>
                <w:sz w:val="24"/>
                <w:szCs w:val="24"/>
              </w:rPr>
              <w:lastRenderedPageBreak/>
              <w:t>1</w:t>
            </w:r>
            <w:r w:rsidR="00D421AE" w:rsidRPr="1CBF3E6B">
              <w:rPr>
                <w:rFonts w:eastAsiaTheme="minorEastAsia"/>
                <w:b/>
                <w:bCs/>
                <w:sz w:val="24"/>
                <w:szCs w:val="24"/>
              </w:rPr>
              <w:t>3.30</w:t>
            </w:r>
          </w:p>
        </w:tc>
        <w:tc>
          <w:tcPr>
            <w:tcW w:w="7790" w:type="dxa"/>
          </w:tcPr>
          <w:p w14:paraId="1D2DA77D" w14:textId="376D4464" w:rsidR="00587474" w:rsidRPr="008611E9" w:rsidRDefault="00587474" w:rsidP="1CBF3E6B">
            <w:pPr>
              <w:spacing w:line="240" w:lineRule="auto"/>
              <w:rPr>
                <w:rFonts w:eastAsiaTheme="minorEastAsia"/>
                <w:sz w:val="24"/>
                <w:szCs w:val="24"/>
              </w:rPr>
            </w:pPr>
            <w:r w:rsidRPr="1CBF3E6B">
              <w:rPr>
                <w:rFonts w:eastAsiaTheme="minorEastAsia"/>
                <w:sz w:val="24"/>
                <w:szCs w:val="24"/>
              </w:rPr>
              <w:t>Working in small groups</w:t>
            </w:r>
            <w:r w:rsidR="00D421AE" w:rsidRPr="1CBF3E6B">
              <w:rPr>
                <w:rFonts w:eastAsiaTheme="minorEastAsia"/>
                <w:sz w:val="24"/>
                <w:szCs w:val="24"/>
              </w:rPr>
              <w:t xml:space="preserve"> / larger group</w:t>
            </w:r>
            <w:r w:rsidRPr="1CBF3E6B">
              <w:rPr>
                <w:rFonts w:eastAsiaTheme="minorEastAsia"/>
                <w:sz w:val="24"/>
                <w:szCs w:val="24"/>
              </w:rPr>
              <w:t>-</w:t>
            </w:r>
            <w:r w:rsidR="23488D58" w:rsidRPr="1CBF3E6B">
              <w:rPr>
                <w:rFonts w:eastAsiaTheme="minorEastAsia"/>
                <w:sz w:val="24"/>
                <w:szCs w:val="24"/>
              </w:rPr>
              <w:t xml:space="preserve">identify </w:t>
            </w:r>
            <w:r w:rsidRPr="1CBF3E6B">
              <w:rPr>
                <w:rFonts w:eastAsiaTheme="minorEastAsia"/>
                <w:sz w:val="24"/>
                <w:szCs w:val="24"/>
              </w:rPr>
              <w:t xml:space="preserve">behaviours that enhance &amp; disrupt and how to intervene? </w:t>
            </w:r>
          </w:p>
        </w:tc>
      </w:tr>
      <w:tr w:rsidR="00587474" w:rsidRPr="008611E9" w14:paraId="2FD3E009" w14:textId="77777777" w:rsidTr="32CDD8EC">
        <w:tc>
          <w:tcPr>
            <w:tcW w:w="1226" w:type="dxa"/>
          </w:tcPr>
          <w:p w14:paraId="59A02224" w14:textId="77777777" w:rsidR="00587474" w:rsidRPr="008611E9" w:rsidRDefault="00587474" w:rsidP="1CBF3E6B">
            <w:pPr>
              <w:rPr>
                <w:rFonts w:eastAsiaTheme="minorEastAsia"/>
                <w:b/>
                <w:bCs/>
                <w:sz w:val="24"/>
                <w:szCs w:val="24"/>
              </w:rPr>
            </w:pPr>
            <w:r w:rsidRPr="1CBF3E6B">
              <w:rPr>
                <w:rFonts w:eastAsiaTheme="minorEastAsia"/>
                <w:b/>
                <w:bCs/>
                <w:sz w:val="24"/>
                <w:szCs w:val="24"/>
              </w:rPr>
              <w:t>15:15</w:t>
            </w:r>
          </w:p>
        </w:tc>
        <w:tc>
          <w:tcPr>
            <w:tcW w:w="7790" w:type="dxa"/>
          </w:tcPr>
          <w:p w14:paraId="1B7D452F" w14:textId="7060CC25" w:rsidR="00587474" w:rsidRPr="008611E9" w:rsidRDefault="00587474" w:rsidP="1CBF3E6B">
            <w:pPr>
              <w:rPr>
                <w:rFonts w:eastAsiaTheme="minorEastAsia"/>
                <w:sz w:val="24"/>
                <w:szCs w:val="24"/>
              </w:rPr>
            </w:pPr>
            <w:r w:rsidRPr="1CBF3E6B">
              <w:rPr>
                <w:rFonts w:eastAsiaTheme="minorEastAsia"/>
                <w:sz w:val="24"/>
                <w:szCs w:val="24"/>
              </w:rPr>
              <w:t>Afternoon tea</w:t>
            </w:r>
          </w:p>
        </w:tc>
      </w:tr>
      <w:tr w:rsidR="00587474" w:rsidRPr="008611E9" w14:paraId="071E70DD" w14:textId="77777777" w:rsidTr="32CDD8EC">
        <w:tc>
          <w:tcPr>
            <w:tcW w:w="1226" w:type="dxa"/>
          </w:tcPr>
          <w:p w14:paraId="6E468971" w14:textId="77777777" w:rsidR="00587474" w:rsidRPr="008611E9" w:rsidRDefault="00587474" w:rsidP="1CBF3E6B">
            <w:pPr>
              <w:rPr>
                <w:rFonts w:eastAsiaTheme="minorEastAsia"/>
                <w:b/>
                <w:bCs/>
                <w:sz w:val="24"/>
                <w:szCs w:val="24"/>
              </w:rPr>
            </w:pPr>
            <w:r w:rsidRPr="1CBF3E6B">
              <w:rPr>
                <w:rFonts w:eastAsiaTheme="minorEastAsia"/>
                <w:b/>
                <w:bCs/>
                <w:sz w:val="24"/>
                <w:szCs w:val="24"/>
              </w:rPr>
              <w:t>15:45</w:t>
            </w:r>
          </w:p>
        </w:tc>
        <w:tc>
          <w:tcPr>
            <w:tcW w:w="7790" w:type="dxa"/>
          </w:tcPr>
          <w:p w14:paraId="42425E0A" w14:textId="56FD3404" w:rsidR="00587474" w:rsidRPr="008611E9" w:rsidRDefault="23488D58" w:rsidP="1CBF3E6B">
            <w:pPr>
              <w:rPr>
                <w:rFonts w:eastAsiaTheme="minorEastAsia"/>
                <w:sz w:val="24"/>
                <w:szCs w:val="24"/>
              </w:rPr>
            </w:pPr>
            <w:r w:rsidRPr="1CBF3E6B">
              <w:rPr>
                <w:rFonts w:eastAsiaTheme="minorEastAsia"/>
                <w:sz w:val="24"/>
                <w:szCs w:val="24"/>
              </w:rPr>
              <w:t>More work on enhancers and disrupter</w:t>
            </w:r>
          </w:p>
        </w:tc>
      </w:tr>
      <w:tr w:rsidR="00587474" w:rsidRPr="008611E9" w14:paraId="2CA00288" w14:textId="77777777" w:rsidTr="32CDD8EC">
        <w:tc>
          <w:tcPr>
            <w:tcW w:w="1226" w:type="dxa"/>
          </w:tcPr>
          <w:p w14:paraId="35DC8FD9" w14:textId="3C8012F0" w:rsidR="00587474" w:rsidRPr="008611E9" w:rsidRDefault="23488D58" w:rsidP="1CBF3E6B">
            <w:pPr>
              <w:rPr>
                <w:rFonts w:eastAsiaTheme="minorEastAsia"/>
                <w:b/>
                <w:bCs/>
                <w:sz w:val="24"/>
                <w:szCs w:val="24"/>
              </w:rPr>
            </w:pPr>
            <w:r w:rsidRPr="1CBF3E6B">
              <w:rPr>
                <w:rFonts w:eastAsiaTheme="minorEastAsia"/>
                <w:b/>
                <w:bCs/>
                <w:sz w:val="24"/>
                <w:szCs w:val="24"/>
              </w:rPr>
              <w:t>16.30</w:t>
            </w:r>
          </w:p>
        </w:tc>
        <w:tc>
          <w:tcPr>
            <w:tcW w:w="7790" w:type="dxa"/>
          </w:tcPr>
          <w:p w14:paraId="06F6296E" w14:textId="5963714A" w:rsidR="00587474" w:rsidRPr="008611E9" w:rsidRDefault="23488D58" w:rsidP="1CBF3E6B">
            <w:pPr>
              <w:rPr>
                <w:rFonts w:eastAsiaTheme="minorEastAsia"/>
                <w:sz w:val="24"/>
                <w:szCs w:val="24"/>
              </w:rPr>
            </w:pPr>
            <w:r w:rsidRPr="1CBF3E6B">
              <w:rPr>
                <w:rFonts w:eastAsiaTheme="minorEastAsia"/>
                <w:sz w:val="24"/>
                <w:szCs w:val="24"/>
              </w:rPr>
              <w:t>Summary</w:t>
            </w:r>
          </w:p>
        </w:tc>
      </w:tr>
    </w:tbl>
    <w:p w14:paraId="1C12FCA0" w14:textId="5C99F93E" w:rsidR="32CDD8EC" w:rsidRDefault="32CDD8EC" w:rsidP="32CDD8EC">
      <w:pPr>
        <w:pStyle w:val="NoSpacing"/>
        <w:rPr>
          <w:rFonts w:ascii="Calibri" w:eastAsia="Calibri" w:hAnsi="Calibri" w:cs="Calibri"/>
          <w:b/>
          <w:bCs/>
          <w:color w:val="000000" w:themeColor="text1"/>
          <w:sz w:val="24"/>
          <w:szCs w:val="24"/>
          <w:u w:val="single"/>
        </w:rPr>
      </w:pPr>
    </w:p>
    <w:p w14:paraId="69CA46F7" w14:textId="64CB0629" w:rsidR="32CDD8EC" w:rsidRDefault="32CDD8EC" w:rsidP="32CDD8EC">
      <w:pPr>
        <w:pStyle w:val="NoSpacing"/>
        <w:rPr>
          <w:rFonts w:ascii="Calibri" w:eastAsia="Calibri" w:hAnsi="Calibri" w:cs="Calibri"/>
          <w:b/>
          <w:bCs/>
          <w:color w:val="000000" w:themeColor="text1"/>
          <w:sz w:val="24"/>
          <w:szCs w:val="24"/>
          <w:u w:val="single"/>
        </w:rPr>
      </w:pPr>
    </w:p>
    <w:p w14:paraId="07C10031" w14:textId="31CB9811" w:rsidR="2BCC3DF3" w:rsidRDefault="2BCC3DF3" w:rsidP="32CDD8EC">
      <w:pPr>
        <w:pStyle w:val="NoSpacing"/>
        <w:rPr>
          <w:rFonts w:ascii="Calibri" w:eastAsia="Calibri" w:hAnsi="Calibri" w:cs="Calibri"/>
          <w:color w:val="000000" w:themeColor="text1"/>
          <w:sz w:val="24"/>
          <w:szCs w:val="24"/>
        </w:rPr>
      </w:pPr>
      <w:r w:rsidRPr="32CDD8EC">
        <w:rPr>
          <w:rFonts w:ascii="Calibri" w:eastAsia="Calibri" w:hAnsi="Calibri" w:cs="Calibri"/>
          <w:b/>
          <w:bCs/>
          <w:color w:val="000000" w:themeColor="text1"/>
          <w:sz w:val="24"/>
          <w:szCs w:val="24"/>
          <w:u w:val="single"/>
        </w:rPr>
        <w:t>Registration</w:t>
      </w:r>
    </w:p>
    <w:p w14:paraId="5473C36E" w14:textId="4C440CE2" w:rsidR="2BCC3DF3" w:rsidRDefault="2BCC3DF3" w:rsidP="32CDD8EC">
      <w:pPr>
        <w:spacing w:after="0" w:line="240" w:lineRule="auto"/>
        <w:rPr>
          <w:rFonts w:ascii="Calibri" w:eastAsia="Calibri" w:hAnsi="Calibri" w:cs="Calibri"/>
          <w:color w:val="000000" w:themeColor="text1"/>
          <w:sz w:val="24"/>
          <w:szCs w:val="24"/>
        </w:rPr>
      </w:pPr>
      <w:r w:rsidRPr="32CDD8EC">
        <w:rPr>
          <w:rStyle w:val="normaltextrun"/>
          <w:rFonts w:ascii="Calibri" w:eastAsia="Calibri" w:hAnsi="Calibri" w:cs="Calibri"/>
          <w:color w:val="000000" w:themeColor="text1"/>
          <w:sz w:val="24"/>
          <w:szCs w:val="24"/>
        </w:rPr>
        <w:t xml:space="preserve">To register your interest for this event, please complete the MS Form by clicking on the link, </w:t>
      </w:r>
      <w:hyperlink r:id="rId10">
        <w:r w:rsidR="6A712324" w:rsidRPr="32CDD8EC">
          <w:rPr>
            <w:rStyle w:val="Hyperlink"/>
            <w:rFonts w:ascii="Calibri" w:eastAsia="Calibri" w:hAnsi="Calibri" w:cs="Calibri"/>
            <w:sz w:val="24"/>
            <w:szCs w:val="24"/>
          </w:rPr>
          <w:t>https://forms.office.com/e/DEVkELLp2Q</w:t>
        </w:r>
      </w:hyperlink>
      <w:r w:rsidR="6A712324" w:rsidRPr="32CDD8EC">
        <w:rPr>
          <w:rFonts w:ascii="Calibri" w:eastAsia="Calibri" w:hAnsi="Calibri" w:cs="Calibri"/>
          <w:color w:val="000000" w:themeColor="text1"/>
          <w:sz w:val="24"/>
          <w:szCs w:val="24"/>
        </w:rPr>
        <w:t xml:space="preserve"> </w:t>
      </w:r>
    </w:p>
    <w:p w14:paraId="0148FED7" w14:textId="511FF6D1" w:rsidR="32CDD8EC" w:rsidRDefault="32CDD8EC" w:rsidP="32CDD8EC">
      <w:pPr>
        <w:spacing w:after="0" w:line="240" w:lineRule="auto"/>
        <w:rPr>
          <w:rFonts w:ascii="Calibri" w:eastAsia="Calibri" w:hAnsi="Calibri" w:cs="Calibri"/>
          <w:color w:val="000000" w:themeColor="text1"/>
          <w:sz w:val="24"/>
          <w:szCs w:val="24"/>
        </w:rPr>
      </w:pPr>
    </w:p>
    <w:p w14:paraId="1DF8E91F" w14:textId="659306AB" w:rsidR="2BCC3DF3" w:rsidRDefault="2BCC3DF3" w:rsidP="32CDD8EC">
      <w:pPr>
        <w:pStyle w:val="NoSpacing"/>
        <w:rPr>
          <w:rFonts w:ascii="Calibri" w:eastAsia="Calibri" w:hAnsi="Calibri" w:cs="Calibri"/>
          <w:color w:val="000000" w:themeColor="text1"/>
        </w:rPr>
      </w:pPr>
      <w:r w:rsidRPr="32CDD8EC">
        <w:rPr>
          <w:rFonts w:ascii="Calibri" w:eastAsia="Calibri" w:hAnsi="Calibri" w:cs="Calibri"/>
          <w:color w:val="000000" w:themeColor="text1"/>
          <w:sz w:val="24"/>
          <w:szCs w:val="24"/>
        </w:rPr>
        <w:t>Questions about the event or the Primary Care Academy should be sent to:</w:t>
      </w:r>
      <w:r w:rsidRPr="32CDD8EC">
        <w:rPr>
          <w:rFonts w:ascii="Calibri" w:eastAsia="Calibri" w:hAnsi="Calibri" w:cs="Calibri"/>
          <w:color w:val="000000" w:themeColor="text1"/>
        </w:rPr>
        <w:t xml:space="preserve"> </w:t>
      </w:r>
    </w:p>
    <w:p w14:paraId="382248CA" w14:textId="636B547F" w:rsidR="2BCC3DF3" w:rsidRDefault="00516334" w:rsidP="32CDD8EC">
      <w:pPr>
        <w:spacing w:after="0" w:line="240" w:lineRule="auto"/>
        <w:rPr>
          <w:rFonts w:ascii="Calibri" w:eastAsia="Calibri" w:hAnsi="Calibri" w:cs="Calibri"/>
          <w:color w:val="000000" w:themeColor="text1"/>
        </w:rPr>
      </w:pPr>
      <w:hyperlink r:id="rId11">
        <w:r w:rsidR="2BCC3DF3" w:rsidRPr="32CDD8EC">
          <w:rPr>
            <w:rStyle w:val="Hyperlink"/>
            <w:rFonts w:ascii="Calibri" w:eastAsia="Calibri" w:hAnsi="Calibri" w:cs="Calibri"/>
          </w:rPr>
          <w:t>PrimaryCareAcademy.SW@hee.nhs.uk</w:t>
        </w:r>
      </w:hyperlink>
    </w:p>
    <w:p w14:paraId="2B26045D" w14:textId="5E37145D" w:rsidR="32CDD8EC" w:rsidRDefault="32CDD8EC" w:rsidP="32CDD8EC">
      <w:pPr>
        <w:spacing w:after="0" w:line="240" w:lineRule="auto"/>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0"/>
        <w:gridCol w:w="4500"/>
      </w:tblGrid>
      <w:tr w:rsidR="32CDD8EC" w14:paraId="39C70B4F" w14:textId="77777777" w:rsidTr="32CDD8EC">
        <w:trPr>
          <w:trHeight w:val="300"/>
        </w:trPr>
        <w:tc>
          <w:tcPr>
            <w:tcW w:w="4500" w:type="dxa"/>
            <w:tcBorders>
              <w:top w:val="nil"/>
              <w:left w:val="nil"/>
              <w:bottom w:val="nil"/>
              <w:right w:val="nil"/>
            </w:tcBorders>
            <w:tcMar>
              <w:left w:w="105" w:type="dxa"/>
              <w:right w:w="105" w:type="dxa"/>
            </w:tcMar>
          </w:tcPr>
          <w:p w14:paraId="7F478AC2" w14:textId="56D5AB89" w:rsidR="75B8E9E4" w:rsidRDefault="75B8E9E4" w:rsidP="32CDD8EC">
            <w:pPr>
              <w:spacing w:line="240" w:lineRule="auto"/>
              <w:rPr>
                <w:rFonts w:ascii="Calibri" w:eastAsia="Calibri" w:hAnsi="Calibri" w:cs="Calibri"/>
              </w:rPr>
            </w:pPr>
            <w:r w:rsidRPr="32CDD8EC">
              <w:rPr>
                <w:rFonts w:ascii="Calibri" w:eastAsia="Calibri" w:hAnsi="Calibri" w:cs="Calibri"/>
              </w:rPr>
              <w:t>Kind Regards</w:t>
            </w:r>
          </w:p>
          <w:p w14:paraId="12225519" w14:textId="77A18A54" w:rsidR="75B8E9E4" w:rsidRDefault="75B8E9E4" w:rsidP="32CDD8EC">
            <w:pPr>
              <w:spacing w:line="240" w:lineRule="auto"/>
              <w:rPr>
                <w:rFonts w:ascii="Calibri" w:eastAsia="Calibri" w:hAnsi="Calibri" w:cs="Calibri"/>
              </w:rPr>
            </w:pPr>
            <w:r w:rsidRPr="32CDD8EC">
              <w:rPr>
                <w:rFonts w:ascii="Calibri" w:eastAsia="Calibri" w:hAnsi="Calibri" w:cs="Calibri"/>
              </w:rPr>
              <w:t>PCA Team</w:t>
            </w:r>
          </w:p>
        </w:tc>
        <w:tc>
          <w:tcPr>
            <w:tcW w:w="4500" w:type="dxa"/>
            <w:tcBorders>
              <w:top w:val="nil"/>
              <w:left w:val="nil"/>
              <w:bottom w:val="nil"/>
              <w:right w:val="nil"/>
            </w:tcBorders>
            <w:tcMar>
              <w:left w:w="105" w:type="dxa"/>
              <w:right w:w="105" w:type="dxa"/>
            </w:tcMar>
          </w:tcPr>
          <w:p w14:paraId="190DC7FD" w14:textId="0C36B657" w:rsidR="32CDD8EC" w:rsidRDefault="32CDD8EC" w:rsidP="32CDD8EC">
            <w:pPr>
              <w:pStyle w:val="NoSpacing"/>
              <w:rPr>
                <w:rFonts w:ascii="Calibri" w:eastAsia="Calibri" w:hAnsi="Calibri" w:cs="Calibri"/>
              </w:rPr>
            </w:pPr>
          </w:p>
        </w:tc>
      </w:tr>
    </w:tbl>
    <w:p w14:paraId="3ED2C7EF" w14:textId="17D3FD94" w:rsidR="32CDD8EC" w:rsidRDefault="32CDD8EC" w:rsidP="32CDD8EC">
      <w:pPr>
        <w:rPr>
          <w:rFonts w:eastAsiaTheme="minorEastAsia"/>
          <w:b/>
          <w:bCs/>
          <w:sz w:val="24"/>
          <w:szCs w:val="24"/>
        </w:rPr>
      </w:pPr>
    </w:p>
    <w:sectPr w:rsidR="32CDD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textHash int2:hashCode="rKZzOd7uXCdUX6" int2:id="5ktHSgAi">
      <int2:state int2:type="AugLoop_Text_Critique" int2:value="Rejected"/>
    </int2:textHash>
    <int2:textHash int2:hashCode="oasin7oIaQ3EYE" int2:id="EVUJsVJa">
      <int2:state int2:type="AugLoop_Text_Critique" int2:value="Rejected"/>
    </int2:textHash>
    <int2:textHash int2:hashCode="bIIXBu72aTmhf5" int2:id="UrgHpvy9">
      <int2:state int2:type="AugLoop_Text_Critique"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4E21E8"/>
    <w:multiLevelType w:val="hybridMultilevel"/>
    <w:tmpl w:val="2FD82F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2921136"/>
    <w:multiLevelType w:val="hybridMultilevel"/>
    <w:tmpl w:val="17AEEF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5EE636A"/>
    <w:multiLevelType w:val="hybridMultilevel"/>
    <w:tmpl w:val="CB3E52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1F407C"/>
    <w:multiLevelType w:val="hybridMultilevel"/>
    <w:tmpl w:val="E183E4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C17542"/>
    <w:multiLevelType w:val="hybridMultilevel"/>
    <w:tmpl w:val="47307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147BE7"/>
    <w:multiLevelType w:val="hybridMultilevel"/>
    <w:tmpl w:val="2290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C4307"/>
    <w:multiLevelType w:val="hybridMultilevel"/>
    <w:tmpl w:val="5C0EEB2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nsid w:val="2C4BD6D3"/>
    <w:multiLevelType w:val="hybridMultilevel"/>
    <w:tmpl w:val="329C08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AC90F0C"/>
    <w:multiLevelType w:val="hybridMultilevel"/>
    <w:tmpl w:val="EF584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F1C5AE1"/>
    <w:multiLevelType w:val="hybridMultilevel"/>
    <w:tmpl w:val="05F4D4F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D7F11"/>
    <w:multiLevelType w:val="hybridMultilevel"/>
    <w:tmpl w:val="B3AC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2A4139"/>
    <w:multiLevelType w:val="hybridMultilevel"/>
    <w:tmpl w:val="BBE02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311E8F"/>
    <w:multiLevelType w:val="hybridMultilevel"/>
    <w:tmpl w:val="13B260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02ED"/>
    <w:multiLevelType w:val="hybridMultilevel"/>
    <w:tmpl w:val="C9E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E30BCF"/>
    <w:multiLevelType w:val="hybridMultilevel"/>
    <w:tmpl w:val="40F758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0"/>
  </w:num>
  <w:num w:numId="3">
    <w:abstractNumId w:val="2"/>
  </w:num>
  <w:num w:numId="4">
    <w:abstractNumId w:val="7"/>
  </w:num>
  <w:num w:numId="5">
    <w:abstractNumId w:val="3"/>
  </w:num>
  <w:num w:numId="6">
    <w:abstractNumId w:val="12"/>
  </w:num>
  <w:num w:numId="7">
    <w:abstractNumId w:val="14"/>
  </w:num>
  <w:num w:numId="8">
    <w:abstractNumId w:val="1"/>
  </w:num>
  <w:num w:numId="9">
    <w:abstractNumId w:val="9"/>
  </w:num>
  <w:num w:numId="10">
    <w:abstractNumId w:val="10"/>
  </w:num>
  <w:num w:numId="11">
    <w:abstractNumId w:val="6"/>
  </w:num>
  <w:num w:numId="12">
    <w:abstractNumId w:val="4"/>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2E"/>
    <w:rsid w:val="00022633"/>
    <w:rsid w:val="00050E07"/>
    <w:rsid w:val="0007157D"/>
    <w:rsid w:val="000834BC"/>
    <w:rsid w:val="00096073"/>
    <w:rsid w:val="000B38FB"/>
    <w:rsid w:val="000C5E78"/>
    <w:rsid w:val="000D6954"/>
    <w:rsid w:val="00130233"/>
    <w:rsid w:val="00132AF6"/>
    <w:rsid w:val="00153020"/>
    <w:rsid w:val="0016008B"/>
    <w:rsid w:val="00164B74"/>
    <w:rsid w:val="00182EEC"/>
    <w:rsid w:val="00184F1A"/>
    <w:rsid w:val="00193D38"/>
    <w:rsid w:val="001952D6"/>
    <w:rsid w:val="001E72E8"/>
    <w:rsid w:val="0021080A"/>
    <w:rsid w:val="00213DCA"/>
    <w:rsid w:val="002229C2"/>
    <w:rsid w:val="00233218"/>
    <w:rsid w:val="002406C3"/>
    <w:rsid w:val="00243714"/>
    <w:rsid w:val="00245D8A"/>
    <w:rsid w:val="00246CEE"/>
    <w:rsid w:val="002663F0"/>
    <w:rsid w:val="00286D17"/>
    <w:rsid w:val="002B583F"/>
    <w:rsid w:val="002C6206"/>
    <w:rsid w:val="002E0D81"/>
    <w:rsid w:val="00310C1F"/>
    <w:rsid w:val="00313ADC"/>
    <w:rsid w:val="00332CAC"/>
    <w:rsid w:val="003344E6"/>
    <w:rsid w:val="003500E6"/>
    <w:rsid w:val="003741A9"/>
    <w:rsid w:val="003818FA"/>
    <w:rsid w:val="00381AFB"/>
    <w:rsid w:val="00392064"/>
    <w:rsid w:val="003A606D"/>
    <w:rsid w:val="003B51C1"/>
    <w:rsid w:val="003B7622"/>
    <w:rsid w:val="003F3523"/>
    <w:rsid w:val="00444835"/>
    <w:rsid w:val="00445099"/>
    <w:rsid w:val="0046055F"/>
    <w:rsid w:val="004635CD"/>
    <w:rsid w:val="004772CF"/>
    <w:rsid w:val="00490B60"/>
    <w:rsid w:val="00492CF4"/>
    <w:rsid w:val="004B33E7"/>
    <w:rsid w:val="004D3722"/>
    <w:rsid w:val="004D772B"/>
    <w:rsid w:val="004E560D"/>
    <w:rsid w:val="00503C52"/>
    <w:rsid w:val="00514898"/>
    <w:rsid w:val="00516334"/>
    <w:rsid w:val="0054543E"/>
    <w:rsid w:val="00560088"/>
    <w:rsid w:val="00571BDB"/>
    <w:rsid w:val="0057438D"/>
    <w:rsid w:val="0058021E"/>
    <w:rsid w:val="00587474"/>
    <w:rsid w:val="005B10D8"/>
    <w:rsid w:val="005D3A2E"/>
    <w:rsid w:val="00602432"/>
    <w:rsid w:val="00611A9C"/>
    <w:rsid w:val="0062212C"/>
    <w:rsid w:val="006342A6"/>
    <w:rsid w:val="006363E6"/>
    <w:rsid w:val="006469F4"/>
    <w:rsid w:val="00665B49"/>
    <w:rsid w:val="00675B30"/>
    <w:rsid w:val="00690F27"/>
    <w:rsid w:val="006F27D3"/>
    <w:rsid w:val="00700E82"/>
    <w:rsid w:val="00716CF5"/>
    <w:rsid w:val="00743CCC"/>
    <w:rsid w:val="007853D9"/>
    <w:rsid w:val="00787A36"/>
    <w:rsid w:val="007B1D73"/>
    <w:rsid w:val="007E7FD1"/>
    <w:rsid w:val="007F65EF"/>
    <w:rsid w:val="00811285"/>
    <w:rsid w:val="008364C1"/>
    <w:rsid w:val="00851C2B"/>
    <w:rsid w:val="00855D98"/>
    <w:rsid w:val="008611E9"/>
    <w:rsid w:val="00871910"/>
    <w:rsid w:val="008764B5"/>
    <w:rsid w:val="00877504"/>
    <w:rsid w:val="00883BDE"/>
    <w:rsid w:val="008F13FE"/>
    <w:rsid w:val="009064D0"/>
    <w:rsid w:val="009110CB"/>
    <w:rsid w:val="00920D9F"/>
    <w:rsid w:val="0094192D"/>
    <w:rsid w:val="009431B0"/>
    <w:rsid w:val="009705A6"/>
    <w:rsid w:val="0097478B"/>
    <w:rsid w:val="00985F5E"/>
    <w:rsid w:val="00986EBC"/>
    <w:rsid w:val="009A0E22"/>
    <w:rsid w:val="009C66A8"/>
    <w:rsid w:val="009D2D9A"/>
    <w:rsid w:val="009E7FFE"/>
    <w:rsid w:val="009F0CE5"/>
    <w:rsid w:val="009F54F5"/>
    <w:rsid w:val="00A14F14"/>
    <w:rsid w:val="00A60BFD"/>
    <w:rsid w:val="00A827EC"/>
    <w:rsid w:val="00AB4919"/>
    <w:rsid w:val="00AC516C"/>
    <w:rsid w:val="00AC57BC"/>
    <w:rsid w:val="00AD6BBA"/>
    <w:rsid w:val="00AF4980"/>
    <w:rsid w:val="00B17626"/>
    <w:rsid w:val="00B46B4E"/>
    <w:rsid w:val="00B52415"/>
    <w:rsid w:val="00B57919"/>
    <w:rsid w:val="00BB7855"/>
    <w:rsid w:val="00BC7B8E"/>
    <w:rsid w:val="00BD421F"/>
    <w:rsid w:val="00BF64A3"/>
    <w:rsid w:val="00C02EA9"/>
    <w:rsid w:val="00C165CB"/>
    <w:rsid w:val="00C32AAA"/>
    <w:rsid w:val="00C33632"/>
    <w:rsid w:val="00C8640A"/>
    <w:rsid w:val="00C87B85"/>
    <w:rsid w:val="00CA248E"/>
    <w:rsid w:val="00CB5010"/>
    <w:rsid w:val="00CC2908"/>
    <w:rsid w:val="00CD26BB"/>
    <w:rsid w:val="00D03989"/>
    <w:rsid w:val="00D13EAE"/>
    <w:rsid w:val="00D226D7"/>
    <w:rsid w:val="00D32746"/>
    <w:rsid w:val="00D346E4"/>
    <w:rsid w:val="00D34AC8"/>
    <w:rsid w:val="00D37592"/>
    <w:rsid w:val="00D421AE"/>
    <w:rsid w:val="00D56274"/>
    <w:rsid w:val="00D6101D"/>
    <w:rsid w:val="00D96DB0"/>
    <w:rsid w:val="00DB1BF6"/>
    <w:rsid w:val="00DD62D7"/>
    <w:rsid w:val="00E2254B"/>
    <w:rsid w:val="00E23CCE"/>
    <w:rsid w:val="00E31B89"/>
    <w:rsid w:val="00E42CAF"/>
    <w:rsid w:val="00E726FE"/>
    <w:rsid w:val="00E85F1C"/>
    <w:rsid w:val="00EB1DB5"/>
    <w:rsid w:val="00EB4F09"/>
    <w:rsid w:val="00EC282E"/>
    <w:rsid w:val="00ED2D84"/>
    <w:rsid w:val="00ED5BC0"/>
    <w:rsid w:val="00EF511A"/>
    <w:rsid w:val="00F11C8A"/>
    <w:rsid w:val="00F31EEE"/>
    <w:rsid w:val="00F4236B"/>
    <w:rsid w:val="00F716F1"/>
    <w:rsid w:val="00F92B7E"/>
    <w:rsid w:val="00FC10D1"/>
    <w:rsid w:val="00FD52B0"/>
    <w:rsid w:val="00FF56CF"/>
    <w:rsid w:val="049E08BC"/>
    <w:rsid w:val="05B4B09C"/>
    <w:rsid w:val="06D37ABD"/>
    <w:rsid w:val="0855C8D2"/>
    <w:rsid w:val="097179DF"/>
    <w:rsid w:val="0B0D4A40"/>
    <w:rsid w:val="0D2939F5"/>
    <w:rsid w:val="0DCF9544"/>
    <w:rsid w:val="0FE0BB63"/>
    <w:rsid w:val="10687E32"/>
    <w:rsid w:val="117C8BC4"/>
    <w:rsid w:val="132F2E4D"/>
    <w:rsid w:val="13A01EF4"/>
    <w:rsid w:val="13D1A034"/>
    <w:rsid w:val="1437478B"/>
    <w:rsid w:val="14B42C86"/>
    <w:rsid w:val="19879DA9"/>
    <w:rsid w:val="1A0BBDB9"/>
    <w:rsid w:val="1CBF3E6B"/>
    <w:rsid w:val="1D2DD8DD"/>
    <w:rsid w:val="23488D58"/>
    <w:rsid w:val="25976165"/>
    <w:rsid w:val="25DEBF57"/>
    <w:rsid w:val="26165AE2"/>
    <w:rsid w:val="269F7045"/>
    <w:rsid w:val="2B4B2A91"/>
    <w:rsid w:val="2BCC3DF3"/>
    <w:rsid w:val="2C142C6A"/>
    <w:rsid w:val="2D636C66"/>
    <w:rsid w:val="2E1E973D"/>
    <w:rsid w:val="325B7FD4"/>
    <w:rsid w:val="3263234F"/>
    <w:rsid w:val="32CDD8EC"/>
    <w:rsid w:val="33BF5CF0"/>
    <w:rsid w:val="37142554"/>
    <w:rsid w:val="396149E4"/>
    <w:rsid w:val="399BEDEB"/>
    <w:rsid w:val="39C7BB41"/>
    <w:rsid w:val="3A2D629E"/>
    <w:rsid w:val="3D6F80BD"/>
    <w:rsid w:val="40EC2A9A"/>
    <w:rsid w:val="4176B31A"/>
    <w:rsid w:val="42DBEBF7"/>
    <w:rsid w:val="43D11CAA"/>
    <w:rsid w:val="4AECB114"/>
    <w:rsid w:val="51B0E17E"/>
    <w:rsid w:val="51DBB5E7"/>
    <w:rsid w:val="527052F6"/>
    <w:rsid w:val="53791541"/>
    <w:rsid w:val="543B6FA4"/>
    <w:rsid w:val="58A45486"/>
    <w:rsid w:val="58B0A2EA"/>
    <w:rsid w:val="5E1D0E24"/>
    <w:rsid w:val="60579849"/>
    <w:rsid w:val="60DF5B18"/>
    <w:rsid w:val="62E45538"/>
    <w:rsid w:val="65A1BB33"/>
    <w:rsid w:val="6A066815"/>
    <w:rsid w:val="6A712324"/>
    <w:rsid w:val="6ED9D938"/>
    <w:rsid w:val="71C875FD"/>
    <w:rsid w:val="73AD4A5B"/>
    <w:rsid w:val="74758446"/>
    <w:rsid w:val="750016BF"/>
    <w:rsid w:val="75B8E9E4"/>
    <w:rsid w:val="7A49FABF"/>
    <w:rsid w:val="7AE816AD"/>
    <w:rsid w:val="7B08614C"/>
    <w:rsid w:val="7EEFFD02"/>
    <w:rsid w:val="7EF4D999"/>
    <w:rsid w:val="7F1A9CA4"/>
    <w:rsid w:val="7FCA97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9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2E"/>
    <w:pPr>
      <w:spacing w:line="276"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A2E"/>
    <w:pPr>
      <w:spacing w:after="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2D84"/>
    <w:pPr>
      <w:widowControl w:val="0"/>
      <w:autoSpaceDE w:val="0"/>
      <w:autoSpaceDN w:val="0"/>
      <w:adjustRightInd w:val="0"/>
      <w:spacing w:after="0"/>
    </w:pPr>
    <w:rPr>
      <w:rFonts w:ascii="Times New Roman" w:hAnsi="Times New Roman" w:cs="Times New Roman"/>
      <w:color w:val="000000"/>
    </w:rPr>
  </w:style>
  <w:style w:type="paragraph" w:styleId="ListParagraph">
    <w:name w:val="List Paragraph"/>
    <w:basedOn w:val="Normal"/>
    <w:uiPriority w:val="34"/>
    <w:qFormat/>
    <w:rsid w:val="00ED2D84"/>
    <w:pPr>
      <w:ind w:left="720"/>
      <w:contextualSpacing/>
    </w:pPr>
  </w:style>
  <w:style w:type="character" w:customStyle="1" w:styleId="lrzxr">
    <w:name w:val="lrzxr"/>
    <w:basedOn w:val="DefaultParagraphFont"/>
    <w:rsid w:val="00514898"/>
  </w:style>
  <w:style w:type="paragraph" w:styleId="NoSpacing">
    <w:name w:val="No Spacing"/>
    <w:uiPriority w:val="1"/>
    <w:qFormat/>
    <w:rsid w:val="00A60BFD"/>
    <w:pPr>
      <w:spacing w:after="0"/>
    </w:pPr>
    <w:rPr>
      <w:rFonts w:eastAsiaTheme="minorHAnsi"/>
      <w:sz w:val="22"/>
      <w:szCs w:val="22"/>
      <w:lang w:val="en-GB" w:eastAsia="en-US"/>
    </w:rPr>
  </w:style>
  <w:style w:type="character" w:styleId="Hyperlink">
    <w:name w:val="Hyperlink"/>
    <w:basedOn w:val="DefaultParagraphFont"/>
    <w:uiPriority w:val="99"/>
    <w:unhideWhenUsed/>
    <w:rsid w:val="00986EBC"/>
    <w:rPr>
      <w:color w:val="0000FF" w:themeColor="hyperlink"/>
      <w:u w:val="single"/>
    </w:rPr>
  </w:style>
  <w:style w:type="character" w:styleId="FollowedHyperlink">
    <w:name w:val="FollowedHyperlink"/>
    <w:basedOn w:val="DefaultParagraphFont"/>
    <w:uiPriority w:val="99"/>
    <w:semiHidden/>
    <w:unhideWhenUsed/>
    <w:rsid w:val="00986EBC"/>
    <w:rPr>
      <w:color w:val="800080" w:themeColor="followedHyperlink"/>
      <w:u w:val="single"/>
    </w:rPr>
  </w:style>
  <w:style w:type="character" w:styleId="CommentReference">
    <w:name w:val="annotation reference"/>
    <w:basedOn w:val="DefaultParagraphFont"/>
    <w:uiPriority w:val="99"/>
    <w:semiHidden/>
    <w:unhideWhenUsed/>
    <w:rsid w:val="00AC516C"/>
    <w:rPr>
      <w:sz w:val="16"/>
      <w:szCs w:val="16"/>
    </w:rPr>
  </w:style>
  <w:style w:type="paragraph" w:styleId="CommentText">
    <w:name w:val="annotation text"/>
    <w:basedOn w:val="Normal"/>
    <w:link w:val="CommentTextChar"/>
    <w:uiPriority w:val="99"/>
    <w:semiHidden/>
    <w:unhideWhenUsed/>
    <w:rsid w:val="00AC516C"/>
    <w:pPr>
      <w:spacing w:line="240" w:lineRule="auto"/>
    </w:pPr>
    <w:rPr>
      <w:sz w:val="20"/>
      <w:szCs w:val="20"/>
    </w:rPr>
  </w:style>
  <w:style w:type="character" w:customStyle="1" w:styleId="CommentTextChar">
    <w:name w:val="Comment Text Char"/>
    <w:basedOn w:val="DefaultParagraphFont"/>
    <w:link w:val="CommentText"/>
    <w:uiPriority w:val="99"/>
    <w:semiHidden/>
    <w:rsid w:val="00AC516C"/>
    <w:rPr>
      <w:rFonts w:eastAsiaTheme="minorHAnsi"/>
      <w:sz w:val="20"/>
      <w:szCs w:val="20"/>
      <w:lang w:val="en-GB" w:eastAsia="en-US"/>
    </w:rPr>
  </w:style>
  <w:style w:type="paragraph" w:styleId="CommentSubject">
    <w:name w:val="annotation subject"/>
    <w:basedOn w:val="CommentText"/>
    <w:next w:val="CommentText"/>
    <w:link w:val="CommentSubjectChar"/>
    <w:uiPriority w:val="99"/>
    <w:semiHidden/>
    <w:unhideWhenUsed/>
    <w:rsid w:val="00AC516C"/>
    <w:rPr>
      <w:b/>
      <w:bCs/>
    </w:rPr>
  </w:style>
  <w:style w:type="character" w:customStyle="1" w:styleId="CommentSubjectChar">
    <w:name w:val="Comment Subject Char"/>
    <w:basedOn w:val="CommentTextChar"/>
    <w:link w:val="CommentSubject"/>
    <w:uiPriority w:val="99"/>
    <w:semiHidden/>
    <w:rsid w:val="00AC516C"/>
    <w:rPr>
      <w:rFonts w:eastAsiaTheme="minorHAnsi"/>
      <w:b/>
      <w:bCs/>
      <w:sz w:val="20"/>
      <w:szCs w:val="20"/>
      <w:lang w:val="en-GB" w:eastAsia="en-US"/>
    </w:rPr>
  </w:style>
  <w:style w:type="paragraph" w:styleId="BalloonText">
    <w:name w:val="Balloon Text"/>
    <w:basedOn w:val="Normal"/>
    <w:link w:val="BalloonTextChar"/>
    <w:uiPriority w:val="99"/>
    <w:semiHidden/>
    <w:unhideWhenUsed/>
    <w:rsid w:val="00AC51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516C"/>
    <w:rPr>
      <w:rFonts w:ascii="Times New Roman" w:eastAsiaTheme="minorHAnsi" w:hAnsi="Times New Roman" w:cs="Times New Roman"/>
      <w:sz w:val="18"/>
      <w:szCs w:val="18"/>
      <w:lang w:val="en-GB" w:eastAsia="en-US"/>
    </w:rPr>
  </w:style>
  <w:style w:type="character" w:customStyle="1" w:styleId="normaltextrun">
    <w:name w:val="normaltextrun"/>
    <w:basedOn w:val="DefaultParagraphFont"/>
    <w:uiPriority w:val="1"/>
    <w:rsid w:val="32CDD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2E"/>
    <w:pPr>
      <w:spacing w:line="276"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A2E"/>
    <w:pPr>
      <w:spacing w:after="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2D84"/>
    <w:pPr>
      <w:widowControl w:val="0"/>
      <w:autoSpaceDE w:val="0"/>
      <w:autoSpaceDN w:val="0"/>
      <w:adjustRightInd w:val="0"/>
      <w:spacing w:after="0"/>
    </w:pPr>
    <w:rPr>
      <w:rFonts w:ascii="Times New Roman" w:hAnsi="Times New Roman" w:cs="Times New Roman"/>
      <w:color w:val="000000"/>
    </w:rPr>
  </w:style>
  <w:style w:type="paragraph" w:styleId="ListParagraph">
    <w:name w:val="List Paragraph"/>
    <w:basedOn w:val="Normal"/>
    <w:uiPriority w:val="34"/>
    <w:qFormat/>
    <w:rsid w:val="00ED2D84"/>
    <w:pPr>
      <w:ind w:left="720"/>
      <w:contextualSpacing/>
    </w:pPr>
  </w:style>
  <w:style w:type="character" w:customStyle="1" w:styleId="lrzxr">
    <w:name w:val="lrzxr"/>
    <w:basedOn w:val="DefaultParagraphFont"/>
    <w:rsid w:val="00514898"/>
  </w:style>
  <w:style w:type="paragraph" w:styleId="NoSpacing">
    <w:name w:val="No Spacing"/>
    <w:uiPriority w:val="1"/>
    <w:qFormat/>
    <w:rsid w:val="00A60BFD"/>
    <w:pPr>
      <w:spacing w:after="0"/>
    </w:pPr>
    <w:rPr>
      <w:rFonts w:eastAsiaTheme="minorHAnsi"/>
      <w:sz w:val="22"/>
      <w:szCs w:val="22"/>
      <w:lang w:val="en-GB" w:eastAsia="en-US"/>
    </w:rPr>
  </w:style>
  <w:style w:type="character" w:styleId="Hyperlink">
    <w:name w:val="Hyperlink"/>
    <w:basedOn w:val="DefaultParagraphFont"/>
    <w:uiPriority w:val="99"/>
    <w:unhideWhenUsed/>
    <w:rsid w:val="00986EBC"/>
    <w:rPr>
      <w:color w:val="0000FF" w:themeColor="hyperlink"/>
      <w:u w:val="single"/>
    </w:rPr>
  </w:style>
  <w:style w:type="character" w:styleId="FollowedHyperlink">
    <w:name w:val="FollowedHyperlink"/>
    <w:basedOn w:val="DefaultParagraphFont"/>
    <w:uiPriority w:val="99"/>
    <w:semiHidden/>
    <w:unhideWhenUsed/>
    <w:rsid w:val="00986EBC"/>
    <w:rPr>
      <w:color w:val="800080" w:themeColor="followedHyperlink"/>
      <w:u w:val="single"/>
    </w:rPr>
  </w:style>
  <w:style w:type="character" w:styleId="CommentReference">
    <w:name w:val="annotation reference"/>
    <w:basedOn w:val="DefaultParagraphFont"/>
    <w:uiPriority w:val="99"/>
    <w:semiHidden/>
    <w:unhideWhenUsed/>
    <w:rsid w:val="00AC516C"/>
    <w:rPr>
      <w:sz w:val="16"/>
      <w:szCs w:val="16"/>
    </w:rPr>
  </w:style>
  <w:style w:type="paragraph" w:styleId="CommentText">
    <w:name w:val="annotation text"/>
    <w:basedOn w:val="Normal"/>
    <w:link w:val="CommentTextChar"/>
    <w:uiPriority w:val="99"/>
    <w:semiHidden/>
    <w:unhideWhenUsed/>
    <w:rsid w:val="00AC516C"/>
    <w:pPr>
      <w:spacing w:line="240" w:lineRule="auto"/>
    </w:pPr>
    <w:rPr>
      <w:sz w:val="20"/>
      <w:szCs w:val="20"/>
    </w:rPr>
  </w:style>
  <w:style w:type="character" w:customStyle="1" w:styleId="CommentTextChar">
    <w:name w:val="Comment Text Char"/>
    <w:basedOn w:val="DefaultParagraphFont"/>
    <w:link w:val="CommentText"/>
    <w:uiPriority w:val="99"/>
    <w:semiHidden/>
    <w:rsid w:val="00AC516C"/>
    <w:rPr>
      <w:rFonts w:eastAsiaTheme="minorHAnsi"/>
      <w:sz w:val="20"/>
      <w:szCs w:val="20"/>
      <w:lang w:val="en-GB" w:eastAsia="en-US"/>
    </w:rPr>
  </w:style>
  <w:style w:type="paragraph" w:styleId="CommentSubject">
    <w:name w:val="annotation subject"/>
    <w:basedOn w:val="CommentText"/>
    <w:next w:val="CommentText"/>
    <w:link w:val="CommentSubjectChar"/>
    <w:uiPriority w:val="99"/>
    <w:semiHidden/>
    <w:unhideWhenUsed/>
    <w:rsid w:val="00AC516C"/>
    <w:rPr>
      <w:b/>
      <w:bCs/>
    </w:rPr>
  </w:style>
  <w:style w:type="character" w:customStyle="1" w:styleId="CommentSubjectChar">
    <w:name w:val="Comment Subject Char"/>
    <w:basedOn w:val="CommentTextChar"/>
    <w:link w:val="CommentSubject"/>
    <w:uiPriority w:val="99"/>
    <w:semiHidden/>
    <w:rsid w:val="00AC516C"/>
    <w:rPr>
      <w:rFonts w:eastAsiaTheme="minorHAnsi"/>
      <w:b/>
      <w:bCs/>
      <w:sz w:val="20"/>
      <w:szCs w:val="20"/>
      <w:lang w:val="en-GB" w:eastAsia="en-US"/>
    </w:rPr>
  </w:style>
  <w:style w:type="paragraph" w:styleId="BalloonText">
    <w:name w:val="Balloon Text"/>
    <w:basedOn w:val="Normal"/>
    <w:link w:val="BalloonTextChar"/>
    <w:uiPriority w:val="99"/>
    <w:semiHidden/>
    <w:unhideWhenUsed/>
    <w:rsid w:val="00AC51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516C"/>
    <w:rPr>
      <w:rFonts w:ascii="Times New Roman" w:eastAsiaTheme="minorHAnsi" w:hAnsi="Times New Roman" w:cs="Times New Roman"/>
      <w:sz w:val="18"/>
      <w:szCs w:val="18"/>
      <w:lang w:val="en-GB" w:eastAsia="en-US"/>
    </w:rPr>
  </w:style>
  <w:style w:type="character" w:customStyle="1" w:styleId="normaltextrun">
    <w:name w:val="normaltextrun"/>
    <w:basedOn w:val="DefaultParagraphFont"/>
    <w:uiPriority w:val="1"/>
    <w:rsid w:val="32CDD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2243">
      <w:bodyDiv w:val="1"/>
      <w:marLeft w:val="0"/>
      <w:marRight w:val="0"/>
      <w:marTop w:val="0"/>
      <w:marBottom w:val="0"/>
      <w:divBdr>
        <w:top w:val="none" w:sz="0" w:space="0" w:color="auto"/>
        <w:left w:val="none" w:sz="0" w:space="0" w:color="auto"/>
        <w:bottom w:val="none" w:sz="0" w:space="0" w:color="auto"/>
        <w:right w:val="none" w:sz="0" w:space="0" w:color="auto"/>
      </w:divBdr>
    </w:div>
    <w:div w:id="887957357">
      <w:bodyDiv w:val="1"/>
      <w:marLeft w:val="0"/>
      <w:marRight w:val="0"/>
      <w:marTop w:val="0"/>
      <w:marBottom w:val="0"/>
      <w:divBdr>
        <w:top w:val="none" w:sz="0" w:space="0" w:color="auto"/>
        <w:left w:val="none" w:sz="0" w:space="0" w:color="auto"/>
        <w:bottom w:val="none" w:sz="0" w:space="0" w:color="auto"/>
        <w:right w:val="none" w:sz="0" w:space="0" w:color="auto"/>
      </w:divBdr>
    </w:div>
    <w:div w:id="933172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1c5bd885f3c14f42"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rimaryCareAcademy.SW@hee.nhs.uk" TargetMode="External"/><Relationship Id="rId5" Type="http://schemas.openxmlformats.org/officeDocument/2006/relationships/styles" Target="styles.xml"/><Relationship Id="rId10" Type="http://schemas.openxmlformats.org/officeDocument/2006/relationships/hyperlink" Target="https://forms.office.com/e/DEVkELLp2Q"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4AC882B70A04991C28CEB89B74204" ma:contentTypeVersion="15" ma:contentTypeDescription="Create a new document." ma:contentTypeScope="" ma:versionID="627224c12e8ebfc8fc774ca2feb0ea14">
  <xsd:schema xmlns:xsd="http://www.w3.org/2001/XMLSchema" xmlns:xs="http://www.w3.org/2001/XMLSchema" xmlns:p="http://schemas.microsoft.com/office/2006/metadata/properties" xmlns:ns2="2b4b3c88-c43d-4eb9-af3b-4800b14d4fa5" xmlns:ns3="1019b73d-4ebc-41e2-8b0b-ddc729e07acc" targetNamespace="http://schemas.microsoft.com/office/2006/metadata/properties" ma:root="true" ma:fieldsID="18f0d9ea17c565a6b0823942bd79eed1" ns2:_="" ns3:_="">
    <xsd:import namespace="2b4b3c88-c43d-4eb9-af3b-4800b14d4fa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3c88-c43d-4eb9-af3b-4800b14d4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f4090ff-a09b-41c4-903d-c9dddf7de8d6}" ma:internalName="TaxCatchAll" ma:showField="CatchAllData" ma:web="1019b73d-4ebc-41e2-8b0b-ddc729e0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4b3c88-c43d-4eb9-af3b-4800b14d4fa5">
      <Terms xmlns="http://schemas.microsoft.com/office/infopath/2007/PartnerControls"/>
    </lcf76f155ced4ddcb4097134ff3c332f>
    <TaxCatchAll xmlns="1019b73d-4ebc-41e2-8b0b-ddc729e07acc" xsi:nil="true"/>
  </documentManagement>
</p:properties>
</file>

<file path=customXml/itemProps1.xml><?xml version="1.0" encoding="utf-8"?>
<ds:datastoreItem xmlns:ds="http://schemas.openxmlformats.org/officeDocument/2006/customXml" ds:itemID="{5BAB0BE8-94B1-43B3-AE2E-F07C6A3D9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3c88-c43d-4eb9-af3b-4800b14d4fa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AF4BD-4A16-4AE3-B061-BD2341D2C34E}">
  <ds:schemaRefs>
    <ds:schemaRef ds:uri="http://schemas.microsoft.com/sharepoint/v3/contenttype/forms"/>
  </ds:schemaRefs>
</ds:datastoreItem>
</file>

<file path=customXml/itemProps3.xml><?xml version="1.0" encoding="utf-8"?>
<ds:datastoreItem xmlns:ds="http://schemas.openxmlformats.org/officeDocument/2006/customXml" ds:itemID="{D4EB33D9-39FB-4806-B01D-E282A83E9A8C}">
  <ds:schemaRefs>
    <ds:schemaRef ds:uri="http://schemas.microsoft.com/office/2006/metadata/properties"/>
    <ds:schemaRef ds:uri="http://schemas.microsoft.com/office/infopath/2007/PartnerControls"/>
    <ds:schemaRef ds:uri="2b4b3c88-c43d-4eb9-af3b-4800b14d4fa5"/>
    <ds:schemaRef ds:uri="1019b73d-4ebc-41e2-8b0b-ddc729e07ac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Nest</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Holmes</dc:creator>
  <cp:lastModifiedBy>Jude Banyard, SW PCA Regional Administrator </cp:lastModifiedBy>
  <cp:revision>2</cp:revision>
  <cp:lastPrinted>2022-08-24T14:56:00Z</cp:lastPrinted>
  <dcterms:created xsi:type="dcterms:W3CDTF">2023-07-31T09:48:00Z</dcterms:created>
  <dcterms:modified xsi:type="dcterms:W3CDTF">2023-07-31T09:48:00Z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0x010100E854AC882B70A04991C28CEB89B74204</vt:lpwstr>
  </property>
  <property fmtid="{D5CDD505-2E9C-101B-9397-08002B2CF9AE}" pid="3" name="MediaServiceImageTags">
    <vt:lpwstr/>
  </property>
</Properties>
</file>