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771B" w14:textId="7684E529" w:rsidR="00A06316" w:rsidRDefault="00A06316" w:rsidP="00A06316">
      <w:pPr>
        <w:spacing w:after="0" w:line="240" w:lineRule="auto"/>
        <w:rPr>
          <w:rFonts w:ascii="Arial" w:hAnsi="Arial" w:cs="Arial"/>
          <w:b/>
          <w:bCs/>
          <w:sz w:val="24"/>
          <w:szCs w:val="24"/>
        </w:rPr>
      </w:pPr>
      <w:bookmarkStart w:id="0" w:name="_Hlk138747836"/>
      <w:bookmarkEnd w:id="0"/>
      <w:r>
        <w:rPr>
          <w:rFonts w:ascii="Arial" w:hAnsi="Arial" w:cs="Arial"/>
          <w:b/>
          <w:bCs/>
          <w:sz w:val="24"/>
          <w:szCs w:val="24"/>
        </w:rPr>
        <w:t>NHS Confed</w:t>
      </w:r>
      <w:r w:rsidR="00D335EA">
        <w:rPr>
          <w:rFonts w:ascii="Arial" w:hAnsi="Arial" w:cs="Arial"/>
          <w:b/>
          <w:bCs/>
          <w:sz w:val="24"/>
          <w:szCs w:val="24"/>
        </w:rPr>
        <w:t>eration</w:t>
      </w:r>
      <w:r>
        <w:rPr>
          <w:rFonts w:ascii="Arial" w:hAnsi="Arial" w:cs="Arial"/>
          <w:b/>
          <w:bCs/>
          <w:sz w:val="24"/>
          <w:szCs w:val="24"/>
        </w:rPr>
        <w:t xml:space="preserve"> s</w:t>
      </w:r>
      <w:r w:rsidRPr="008141AE">
        <w:rPr>
          <w:rFonts w:ascii="Arial" w:hAnsi="Arial" w:cs="Arial"/>
          <w:b/>
          <w:bCs/>
          <w:sz w:val="24"/>
          <w:szCs w:val="24"/>
        </w:rPr>
        <w:t>urvey</w:t>
      </w:r>
      <w:r>
        <w:rPr>
          <w:rFonts w:ascii="Arial" w:hAnsi="Arial" w:cs="Arial"/>
          <w:b/>
          <w:bCs/>
          <w:sz w:val="24"/>
          <w:szCs w:val="24"/>
        </w:rPr>
        <w:t xml:space="preserve"> to gather views on the resource:</w:t>
      </w:r>
    </w:p>
    <w:p w14:paraId="4B911B6E" w14:textId="77777777" w:rsidR="00A06316" w:rsidRPr="008141AE" w:rsidRDefault="00A06316" w:rsidP="00A06316">
      <w:pPr>
        <w:spacing w:after="0" w:line="240" w:lineRule="auto"/>
        <w:rPr>
          <w:rFonts w:ascii="Arial" w:hAnsi="Arial" w:cs="Arial"/>
          <w:b/>
          <w:bCs/>
          <w:sz w:val="24"/>
          <w:szCs w:val="24"/>
        </w:rPr>
      </w:pPr>
    </w:p>
    <w:p w14:paraId="000A58F6" w14:textId="77777777" w:rsidR="00E76E5B" w:rsidRDefault="00E76E5B" w:rsidP="00E76E5B">
      <w:pPr>
        <w:rPr>
          <w:rFonts w:ascii="Arial" w:eastAsia="Times New Roman" w:hAnsi="Arial" w:cs="Arial"/>
          <w:b/>
          <w:bCs/>
          <w:sz w:val="24"/>
          <w:szCs w:val="24"/>
          <w:lang w:eastAsia="en-GB"/>
        </w:rPr>
      </w:pPr>
      <w:r w:rsidRPr="7214702F">
        <w:rPr>
          <w:rFonts w:ascii="Arial" w:eastAsia="Times New Roman" w:hAnsi="Arial" w:cs="Arial"/>
          <w:b/>
          <w:bCs/>
          <w:sz w:val="24"/>
          <w:szCs w:val="24"/>
          <w:lang w:eastAsia="en-GB"/>
        </w:rPr>
        <w:t xml:space="preserve">Combatting racial discrimination against minority ethnic nurses, </w:t>
      </w:r>
      <w:proofErr w:type="gramStart"/>
      <w:r w:rsidRPr="7214702F">
        <w:rPr>
          <w:rFonts w:ascii="Arial" w:eastAsia="Times New Roman" w:hAnsi="Arial" w:cs="Arial"/>
          <w:b/>
          <w:bCs/>
          <w:sz w:val="24"/>
          <w:szCs w:val="24"/>
          <w:lang w:eastAsia="en-GB"/>
        </w:rPr>
        <w:t>midwives</w:t>
      </w:r>
      <w:proofErr w:type="gramEnd"/>
      <w:r w:rsidRPr="7214702F">
        <w:rPr>
          <w:rFonts w:ascii="Arial" w:eastAsia="Times New Roman" w:hAnsi="Arial" w:cs="Arial"/>
          <w:b/>
          <w:bCs/>
          <w:sz w:val="24"/>
          <w:szCs w:val="24"/>
          <w:lang w:eastAsia="en-GB"/>
        </w:rPr>
        <w:t xml:space="preserve"> and nursing associates: Resource for nursing and midwifery professionals registered with the Nursing and Midwifery Council.</w:t>
      </w:r>
    </w:p>
    <w:p w14:paraId="0369EFCD" w14:textId="77777777" w:rsidR="00C162A1" w:rsidRDefault="00C162A1" w:rsidP="00C162A1">
      <w:pPr>
        <w:spacing w:after="0" w:line="240" w:lineRule="auto"/>
        <w:rPr>
          <w:rFonts w:ascii="Arial" w:hAnsi="Arial" w:cs="Arial"/>
          <w:sz w:val="24"/>
          <w:szCs w:val="24"/>
        </w:rPr>
      </w:pPr>
    </w:p>
    <w:p w14:paraId="12213330" w14:textId="15C8868A" w:rsidR="00C162A1" w:rsidRDefault="00E76E5B" w:rsidP="00C162A1">
      <w:pPr>
        <w:spacing w:after="0" w:line="240" w:lineRule="auto"/>
        <w:rPr>
          <w:rFonts w:ascii="Arial" w:hAnsi="Arial" w:cs="Arial"/>
          <w:b/>
          <w:bCs/>
          <w:sz w:val="24"/>
          <w:szCs w:val="24"/>
        </w:rPr>
      </w:pPr>
      <w:r>
        <w:rPr>
          <w:rFonts w:ascii="Arial" w:hAnsi="Arial" w:cs="Arial"/>
          <w:b/>
          <w:bCs/>
          <w:sz w:val="24"/>
          <w:szCs w:val="24"/>
        </w:rPr>
        <w:t>Introduction</w:t>
      </w:r>
      <w:r>
        <w:rPr>
          <w:rFonts w:ascii="Arial" w:hAnsi="Arial" w:cs="Arial"/>
          <w:b/>
          <w:bCs/>
          <w:sz w:val="24"/>
          <w:szCs w:val="24"/>
        </w:rPr>
        <w:br/>
      </w:r>
    </w:p>
    <w:p w14:paraId="1EB57641" w14:textId="1E37D246" w:rsidR="00C162A1" w:rsidRPr="00467FB3" w:rsidRDefault="00E76E5B" w:rsidP="00C162A1">
      <w:pPr>
        <w:rPr>
          <w:rStyle w:val="text-format-content"/>
          <w:rFonts w:ascii="Segoe UI" w:hAnsi="Segoe UI" w:cs="Segoe UI"/>
          <w:color w:val="242424"/>
          <w:sz w:val="21"/>
          <w:szCs w:val="21"/>
        </w:rPr>
      </w:pPr>
      <w:r>
        <w:rPr>
          <w:rStyle w:val="text-format-content"/>
          <w:rFonts w:ascii="Segoe UI" w:hAnsi="Segoe UI" w:cs="Segoe UI"/>
          <w:color w:val="242424"/>
          <w:sz w:val="21"/>
          <w:szCs w:val="21"/>
        </w:rPr>
        <w:t xml:space="preserve">In November 2022 the resource </w:t>
      </w:r>
      <w:bookmarkStart w:id="1" w:name="_Hlk138864816"/>
      <w:r>
        <w:fldChar w:fldCharType="begin"/>
      </w:r>
      <w:r>
        <w:instrText>HYPERLINK "https://www.england.nhs.uk/long-read/combatting-racial-discrimination-against-minority-ethnic-nurses-midwives-and-nursing-associates/"</w:instrText>
      </w:r>
      <w:r>
        <w:fldChar w:fldCharType="separate"/>
      </w:r>
      <w:r w:rsidR="00C162A1" w:rsidRPr="00E76E5B">
        <w:rPr>
          <w:rStyle w:val="Hyperlink"/>
          <w:rFonts w:ascii="Segoe UI" w:hAnsi="Segoe UI" w:cs="Segoe UI"/>
          <w:sz w:val="21"/>
          <w:szCs w:val="21"/>
        </w:rPr>
        <w:t>Combatting racial discrimination against ethnic minority nurses, midwives, and nursing associates</w:t>
      </w:r>
      <w:r>
        <w:rPr>
          <w:rStyle w:val="Hyperlink"/>
          <w:rFonts w:ascii="Segoe UI" w:hAnsi="Segoe UI" w:cs="Segoe UI"/>
          <w:sz w:val="21"/>
          <w:szCs w:val="21"/>
        </w:rPr>
        <w:fldChar w:fldCharType="end"/>
      </w:r>
      <w:bookmarkEnd w:id="1"/>
      <w:r w:rsidR="00C162A1" w:rsidRPr="00467FB3">
        <w:rPr>
          <w:rStyle w:val="text-format-content"/>
          <w:rFonts w:ascii="Segoe UI" w:hAnsi="Segoe UI" w:cs="Segoe UI"/>
          <w:color w:val="242424"/>
          <w:sz w:val="21"/>
          <w:szCs w:val="21"/>
        </w:rPr>
        <w:t xml:space="preserve"> was published by NHS England in partnership with the Nursing and Midwifery Council and NHS Confederation.  </w:t>
      </w:r>
      <w:r>
        <w:rPr>
          <w:rStyle w:val="text-format-content"/>
          <w:rFonts w:ascii="Segoe UI" w:hAnsi="Segoe UI" w:cs="Segoe UI"/>
          <w:color w:val="242424"/>
          <w:sz w:val="21"/>
          <w:szCs w:val="21"/>
        </w:rPr>
        <w:br/>
      </w:r>
      <w:r>
        <w:rPr>
          <w:rStyle w:val="text-format-content"/>
          <w:rFonts w:ascii="Segoe UI" w:hAnsi="Segoe UI" w:cs="Segoe UI"/>
          <w:color w:val="242424"/>
          <w:sz w:val="21"/>
          <w:szCs w:val="21"/>
        </w:rPr>
        <w:br/>
      </w:r>
      <w:r w:rsidR="00C162A1" w:rsidRPr="00467FB3">
        <w:rPr>
          <w:rStyle w:val="text-format-content"/>
          <w:rFonts w:ascii="Segoe UI" w:hAnsi="Segoe UI" w:cs="Segoe UI"/>
          <w:color w:val="242424"/>
          <w:sz w:val="21"/>
          <w:szCs w:val="21"/>
        </w:rPr>
        <w:t>The resource is for all nursing and midwifery professionals registered with the Nursing and Midwifery Council working in the NHS, and supports all nurses, midwives and nursing associates across health and care.</w:t>
      </w:r>
    </w:p>
    <w:p w14:paraId="6A7D1E82" w14:textId="77777777" w:rsidR="00C162A1" w:rsidRPr="00467FB3" w:rsidRDefault="00C162A1" w:rsidP="00C162A1">
      <w:pPr>
        <w:rPr>
          <w:rStyle w:val="text-format-content"/>
          <w:rFonts w:ascii="Segoe UI" w:hAnsi="Segoe UI" w:cs="Segoe UI"/>
          <w:color w:val="242424"/>
          <w:sz w:val="21"/>
          <w:szCs w:val="21"/>
        </w:rPr>
      </w:pPr>
      <w:r w:rsidRPr="00467FB3">
        <w:rPr>
          <w:rStyle w:val="text-format-content"/>
          <w:rFonts w:ascii="Segoe UI" w:hAnsi="Segoe UI" w:cs="Segoe UI"/>
          <w:color w:val="242424"/>
          <w:sz w:val="21"/>
          <w:szCs w:val="21"/>
        </w:rPr>
        <w:t xml:space="preserve">As registered professionals, nurses, </w:t>
      </w:r>
      <w:proofErr w:type="gramStart"/>
      <w:r w:rsidRPr="00467FB3">
        <w:rPr>
          <w:rStyle w:val="text-format-content"/>
          <w:rFonts w:ascii="Segoe UI" w:hAnsi="Segoe UI" w:cs="Segoe UI"/>
          <w:color w:val="242424"/>
          <w:sz w:val="21"/>
          <w:szCs w:val="21"/>
        </w:rPr>
        <w:t>midwives</w:t>
      </w:r>
      <w:proofErr w:type="gramEnd"/>
      <w:r w:rsidRPr="00467FB3">
        <w:rPr>
          <w:rStyle w:val="text-format-content"/>
          <w:rFonts w:ascii="Segoe UI" w:hAnsi="Segoe UI" w:cs="Segoe UI"/>
          <w:color w:val="242424"/>
          <w:sz w:val="21"/>
          <w:szCs w:val="21"/>
        </w:rPr>
        <w:t xml:space="preserve"> and nursing associates all have responsibility under the NMC Code to challenge discriminatory behaviour, creating an environment where people are treated as individuals and with dignity and respect.</w:t>
      </w:r>
    </w:p>
    <w:p w14:paraId="25D0A7A9" w14:textId="1666A34A" w:rsidR="00C162A1" w:rsidRDefault="00C162A1" w:rsidP="00C162A1">
      <w:pPr>
        <w:rPr>
          <w:rStyle w:val="text-format-content"/>
          <w:rFonts w:ascii="Segoe UI" w:hAnsi="Segoe UI" w:cs="Segoe UI"/>
          <w:color w:val="242424"/>
          <w:sz w:val="21"/>
          <w:szCs w:val="21"/>
        </w:rPr>
      </w:pPr>
      <w:r w:rsidRPr="00467FB3">
        <w:rPr>
          <w:rStyle w:val="text-format-content"/>
          <w:rFonts w:ascii="Segoe UI" w:hAnsi="Segoe UI" w:cs="Segoe UI"/>
          <w:color w:val="242424"/>
          <w:sz w:val="21"/>
          <w:szCs w:val="21"/>
        </w:rPr>
        <w:t xml:space="preserve">The resource can help nurses, </w:t>
      </w:r>
      <w:proofErr w:type="gramStart"/>
      <w:r w:rsidRPr="00467FB3">
        <w:rPr>
          <w:rStyle w:val="text-format-content"/>
          <w:rFonts w:ascii="Segoe UI" w:hAnsi="Segoe UI" w:cs="Segoe UI"/>
          <w:color w:val="242424"/>
          <w:sz w:val="21"/>
          <w:szCs w:val="21"/>
        </w:rPr>
        <w:t>midwives</w:t>
      </w:r>
      <w:proofErr w:type="gramEnd"/>
      <w:r w:rsidRPr="00467FB3">
        <w:rPr>
          <w:rStyle w:val="text-format-content"/>
          <w:rFonts w:ascii="Segoe UI" w:hAnsi="Segoe UI" w:cs="Segoe UI"/>
          <w:color w:val="242424"/>
          <w:sz w:val="21"/>
          <w:szCs w:val="21"/>
        </w:rPr>
        <w:t xml:space="preserve"> and nursing associates</w:t>
      </w:r>
      <w:r w:rsidR="008D7187">
        <w:rPr>
          <w:rStyle w:val="text-format-content"/>
          <w:rFonts w:ascii="Segoe UI" w:hAnsi="Segoe UI" w:cs="Segoe UI"/>
          <w:color w:val="242424"/>
          <w:sz w:val="21"/>
          <w:szCs w:val="21"/>
        </w:rPr>
        <w:t xml:space="preserve"> </w:t>
      </w:r>
      <w:r w:rsidRPr="00467FB3">
        <w:rPr>
          <w:rStyle w:val="text-format-content"/>
          <w:rFonts w:ascii="Segoe UI" w:hAnsi="Segoe UI" w:cs="Segoe UI"/>
          <w:color w:val="242424"/>
          <w:sz w:val="21"/>
          <w:szCs w:val="21"/>
        </w:rPr>
        <w:t>to act according to best professional practice if they experience racism, witness racism and in leading anti-racism. The resource also outlines the expected behaviours from NHS organisations and leaders.</w:t>
      </w:r>
    </w:p>
    <w:p w14:paraId="758D5AC7" w14:textId="5DA6AF51" w:rsidR="00D61B05" w:rsidRPr="00467FB3" w:rsidRDefault="00D61B05" w:rsidP="00C162A1">
      <w:pPr>
        <w:rPr>
          <w:rStyle w:val="text-format-content"/>
          <w:rFonts w:ascii="Segoe UI" w:hAnsi="Segoe UI" w:cs="Segoe UI"/>
          <w:color w:val="242424"/>
          <w:sz w:val="21"/>
          <w:szCs w:val="21"/>
        </w:rPr>
      </w:pPr>
      <w:r>
        <w:rPr>
          <w:rStyle w:val="text-format-content"/>
          <w:rFonts w:ascii="Segoe UI" w:hAnsi="Segoe UI" w:cs="Segoe UI"/>
          <w:color w:val="242424"/>
          <w:sz w:val="21"/>
          <w:szCs w:val="21"/>
        </w:rPr>
        <w:t>As part of the continuing development of this resource, NHS Confed</w:t>
      </w:r>
      <w:r w:rsidR="00D87F61">
        <w:rPr>
          <w:rStyle w:val="text-format-content"/>
          <w:rFonts w:ascii="Segoe UI" w:hAnsi="Segoe UI" w:cs="Segoe UI"/>
          <w:color w:val="242424"/>
          <w:sz w:val="21"/>
          <w:szCs w:val="21"/>
        </w:rPr>
        <w:t>eration</w:t>
      </w:r>
      <w:r>
        <w:rPr>
          <w:rStyle w:val="text-format-content"/>
          <w:rFonts w:ascii="Segoe UI" w:hAnsi="Segoe UI" w:cs="Segoe UI"/>
          <w:color w:val="242424"/>
          <w:sz w:val="21"/>
          <w:szCs w:val="21"/>
        </w:rPr>
        <w:t xml:space="preserve"> are gathering views via a short usability survey. The feedback will provide insights on how the resource is used and identify where improvements can be made.  The survey closes on 1 September 2023. </w:t>
      </w:r>
    </w:p>
    <w:p w14:paraId="63B61E69" w14:textId="5288CA62" w:rsidR="00E76E5B" w:rsidRDefault="00E76E5B" w:rsidP="00C162A1">
      <w:pPr>
        <w:rPr>
          <w:rStyle w:val="text-format-content"/>
          <w:rFonts w:ascii="Segoe UI" w:hAnsi="Segoe UI" w:cs="Segoe UI"/>
          <w:b/>
          <w:bCs/>
          <w:color w:val="242424"/>
          <w:sz w:val="21"/>
          <w:szCs w:val="21"/>
        </w:rPr>
      </w:pPr>
      <w:r w:rsidRPr="00E76E5B">
        <w:rPr>
          <w:rStyle w:val="text-format-content"/>
          <w:rFonts w:ascii="Segoe UI" w:hAnsi="Segoe UI" w:cs="Segoe UI"/>
          <w:b/>
          <w:bCs/>
          <w:color w:val="242424"/>
          <w:sz w:val="21"/>
          <w:szCs w:val="21"/>
        </w:rPr>
        <w:t>About the survey</w:t>
      </w:r>
    </w:p>
    <w:p w14:paraId="6C5C1DB3" w14:textId="1604C954" w:rsidR="00E76E5B" w:rsidRDefault="00C162A1" w:rsidP="00E76E5B">
      <w:pPr>
        <w:rPr>
          <w:rStyle w:val="text-format-content"/>
          <w:rFonts w:ascii="Segoe UI" w:hAnsi="Segoe UI" w:cs="Segoe UI"/>
          <w:sz w:val="21"/>
          <w:szCs w:val="21"/>
        </w:rPr>
      </w:pPr>
      <w:r w:rsidRPr="00467FB3">
        <w:rPr>
          <w:rStyle w:val="text-format-content"/>
          <w:rFonts w:ascii="Segoe UI" w:hAnsi="Segoe UI" w:cs="Segoe UI"/>
          <w:color w:val="242424"/>
          <w:sz w:val="21"/>
          <w:szCs w:val="21"/>
        </w:rPr>
        <w:t xml:space="preserve">The usability survey aims to help us understand </w:t>
      </w:r>
      <w:r w:rsidR="00E76E5B">
        <w:rPr>
          <w:rStyle w:val="text-format-content"/>
          <w:rFonts w:ascii="Segoe UI" w:hAnsi="Segoe UI" w:cs="Segoe UI"/>
          <w:color w:val="242424"/>
          <w:sz w:val="21"/>
          <w:szCs w:val="21"/>
        </w:rPr>
        <w:t xml:space="preserve">if the </w:t>
      </w:r>
      <w:r w:rsidRPr="00467FB3">
        <w:rPr>
          <w:rStyle w:val="text-format-content"/>
          <w:rFonts w:ascii="Segoe UI" w:hAnsi="Segoe UI" w:cs="Segoe UI"/>
          <w:color w:val="242424"/>
          <w:sz w:val="21"/>
          <w:szCs w:val="21"/>
        </w:rPr>
        <w:t>resource is helpful to nursing and midwifery professionals</w:t>
      </w:r>
      <w:r w:rsidR="008D7187">
        <w:rPr>
          <w:rStyle w:val="text-format-content"/>
          <w:rFonts w:ascii="Segoe UI" w:hAnsi="Segoe UI" w:cs="Segoe UI"/>
          <w:color w:val="242424"/>
          <w:sz w:val="21"/>
          <w:szCs w:val="21"/>
        </w:rPr>
        <w:t xml:space="preserve"> working in the NHS</w:t>
      </w:r>
      <w:r w:rsidRPr="00467FB3">
        <w:rPr>
          <w:rStyle w:val="text-format-content"/>
          <w:rFonts w:ascii="Segoe UI" w:hAnsi="Segoe UI" w:cs="Segoe UI"/>
          <w:color w:val="242424"/>
          <w:sz w:val="21"/>
          <w:szCs w:val="21"/>
        </w:rPr>
        <w:t xml:space="preserve"> in discharging their professional duty in challenging racism.</w:t>
      </w:r>
      <w:r w:rsidR="00E76E5B">
        <w:rPr>
          <w:rStyle w:val="text-format-content"/>
          <w:rFonts w:ascii="Segoe UI" w:hAnsi="Segoe UI" w:cs="Segoe UI"/>
          <w:color w:val="242424"/>
          <w:sz w:val="21"/>
          <w:szCs w:val="21"/>
        </w:rPr>
        <w:t xml:space="preserve"> </w:t>
      </w:r>
      <w:r w:rsidRPr="00467FB3">
        <w:rPr>
          <w:rStyle w:val="text-format-content"/>
          <w:rFonts w:ascii="Segoe UI" w:hAnsi="Segoe UI" w:cs="Segoe UI"/>
          <w:color w:val="242424"/>
          <w:sz w:val="21"/>
          <w:szCs w:val="21"/>
        </w:rPr>
        <w:t>It should take no more than 10 minutes to complete the survey</w:t>
      </w:r>
      <w:r w:rsidR="00E76E5B">
        <w:rPr>
          <w:rStyle w:val="text-format-content"/>
          <w:rFonts w:ascii="Segoe UI" w:hAnsi="Segoe UI" w:cs="Segoe UI"/>
          <w:color w:val="242424"/>
          <w:sz w:val="21"/>
          <w:szCs w:val="21"/>
        </w:rPr>
        <w:t xml:space="preserve">. </w:t>
      </w:r>
      <w:r>
        <w:rPr>
          <w:rStyle w:val="text-format-content"/>
          <w:rFonts w:ascii="Segoe UI" w:hAnsi="Segoe UI" w:cs="Segoe UI"/>
          <w:b/>
          <w:bCs/>
          <w:color w:val="242424"/>
          <w:sz w:val="21"/>
          <w:szCs w:val="21"/>
        </w:rPr>
        <w:br/>
      </w:r>
      <w:r w:rsidR="00E76E5B">
        <w:rPr>
          <w:rStyle w:val="text-format-content"/>
          <w:rFonts w:ascii="Segoe UI" w:hAnsi="Segoe UI" w:cs="Segoe UI"/>
          <w:sz w:val="21"/>
          <w:szCs w:val="21"/>
        </w:rPr>
        <w:br/>
      </w:r>
      <w:r w:rsidR="00E76E5B" w:rsidRPr="00E76E5B">
        <w:rPr>
          <w:rStyle w:val="text-format-content"/>
          <w:rFonts w:ascii="Segoe UI" w:hAnsi="Segoe UI" w:cs="Segoe UI"/>
          <w:b/>
          <w:bCs/>
          <w:sz w:val="21"/>
          <w:szCs w:val="21"/>
        </w:rPr>
        <w:t>Group discussions</w:t>
      </w:r>
    </w:p>
    <w:p w14:paraId="510E5E74" w14:textId="3A1883C0" w:rsidR="00707C93" w:rsidRDefault="00E76E5B" w:rsidP="00707C93">
      <w:pPr>
        <w:rPr>
          <w:rStyle w:val="text-format-content"/>
          <w:rFonts w:ascii="Segoe UI" w:hAnsi="Segoe UI" w:cs="Segoe UI"/>
          <w:sz w:val="21"/>
          <w:szCs w:val="21"/>
        </w:rPr>
      </w:pPr>
      <w:r w:rsidRPr="00E76E5B">
        <w:rPr>
          <w:rStyle w:val="text-format-content"/>
          <w:rFonts w:ascii="Segoe UI" w:hAnsi="Segoe UI" w:cs="Segoe UI"/>
          <w:sz w:val="21"/>
          <w:szCs w:val="21"/>
        </w:rPr>
        <w:t>In addition to the survey, there</w:t>
      </w:r>
      <w:r w:rsidR="00AE3F06">
        <w:rPr>
          <w:rStyle w:val="text-format-content"/>
          <w:rFonts w:ascii="Segoe UI" w:hAnsi="Segoe UI" w:cs="Segoe UI"/>
          <w:sz w:val="21"/>
          <w:szCs w:val="21"/>
        </w:rPr>
        <w:t xml:space="preserve"> is also an</w:t>
      </w:r>
      <w:r w:rsidRPr="00E76E5B">
        <w:rPr>
          <w:rStyle w:val="text-format-content"/>
          <w:rFonts w:ascii="Segoe UI" w:hAnsi="Segoe UI" w:cs="Segoe UI"/>
          <w:sz w:val="21"/>
          <w:szCs w:val="21"/>
        </w:rPr>
        <w:t xml:space="preserve"> opportunity</w:t>
      </w:r>
      <w:r w:rsidR="00AE3F06">
        <w:rPr>
          <w:rStyle w:val="text-format-content"/>
          <w:rFonts w:ascii="Segoe UI" w:hAnsi="Segoe UI" w:cs="Segoe UI"/>
          <w:sz w:val="21"/>
          <w:szCs w:val="21"/>
        </w:rPr>
        <w:t xml:space="preserve"> </w:t>
      </w:r>
      <w:r w:rsidRPr="00E76E5B">
        <w:rPr>
          <w:rStyle w:val="text-format-content"/>
          <w:rFonts w:ascii="Segoe UI" w:hAnsi="Segoe UI" w:cs="Segoe UI"/>
          <w:sz w:val="21"/>
          <w:szCs w:val="21"/>
        </w:rPr>
        <w:t xml:space="preserve">to </w:t>
      </w:r>
      <w:r w:rsidR="00AE3F06">
        <w:rPr>
          <w:rStyle w:val="text-format-content"/>
          <w:rFonts w:ascii="Segoe UI" w:hAnsi="Segoe UI" w:cs="Segoe UI"/>
          <w:sz w:val="21"/>
          <w:szCs w:val="21"/>
        </w:rPr>
        <w:t>gather insights on what has/hasn</w:t>
      </w:r>
      <w:r w:rsidR="00C74E94">
        <w:rPr>
          <w:rStyle w:val="text-format-content"/>
          <w:rFonts w:ascii="Segoe UI" w:hAnsi="Segoe UI" w:cs="Segoe UI"/>
          <w:sz w:val="21"/>
          <w:szCs w:val="21"/>
        </w:rPr>
        <w:t>’</w:t>
      </w:r>
      <w:r w:rsidR="00AE3F06">
        <w:rPr>
          <w:rStyle w:val="text-format-content"/>
          <w:rFonts w:ascii="Segoe UI" w:hAnsi="Segoe UI" w:cs="Segoe UI"/>
          <w:sz w:val="21"/>
          <w:szCs w:val="21"/>
        </w:rPr>
        <w:t>t worked well and why</w:t>
      </w:r>
      <w:r w:rsidR="00707C93">
        <w:rPr>
          <w:rStyle w:val="text-format-content"/>
          <w:rFonts w:ascii="Segoe UI" w:hAnsi="Segoe UI" w:cs="Segoe UI"/>
          <w:sz w:val="21"/>
          <w:szCs w:val="21"/>
        </w:rPr>
        <w:t>,</w:t>
      </w:r>
      <w:r w:rsidR="00C74E94">
        <w:rPr>
          <w:rStyle w:val="text-format-content"/>
          <w:rFonts w:ascii="Segoe UI" w:hAnsi="Segoe UI" w:cs="Segoe UI"/>
          <w:sz w:val="21"/>
          <w:szCs w:val="21"/>
        </w:rPr>
        <w:t xml:space="preserve"> in small group discussions</w:t>
      </w:r>
      <w:r w:rsidR="00707C93">
        <w:rPr>
          <w:rStyle w:val="text-format-content"/>
          <w:rFonts w:ascii="Segoe UI" w:hAnsi="Segoe UI" w:cs="Segoe UI"/>
          <w:sz w:val="21"/>
          <w:szCs w:val="21"/>
        </w:rPr>
        <w:t>.</w:t>
      </w:r>
      <w:r w:rsidR="00C162A1" w:rsidRPr="00E76E5B">
        <w:rPr>
          <w:rStyle w:val="text-format-content"/>
          <w:rFonts w:ascii="Segoe UI" w:hAnsi="Segoe UI" w:cs="Segoe UI"/>
          <w:sz w:val="21"/>
          <w:szCs w:val="21"/>
        </w:rPr>
        <w:t xml:space="preserve"> </w:t>
      </w:r>
    </w:p>
    <w:p w14:paraId="41C5E14C" w14:textId="1312E6D9" w:rsidR="00454404" w:rsidRPr="00454404" w:rsidRDefault="00454404" w:rsidP="00E76E5B">
      <w:pPr>
        <w:rPr>
          <w:rStyle w:val="text-format-content"/>
          <w:rFonts w:ascii="Segoe UI" w:hAnsi="Segoe UI" w:cs="Segoe UI"/>
          <w:b/>
          <w:bCs/>
          <w:sz w:val="21"/>
          <w:szCs w:val="21"/>
        </w:rPr>
      </w:pPr>
      <w:r w:rsidRPr="00454404">
        <w:rPr>
          <w:rStyle w:val="text-format-content"/>
          <w:rFonts w:ascii="Segoe UI" w:hAnsi="Segoe UI" w:cs="Segoe UI"/>
          <w:b/>
          <w:bCs/>
          <w:sz w:val="21"/>
          <w:szCs w:val="21"/>
        </w:rPr>
        <w:t>Audience</w:t>
      </w:r>
    </w:p>
    <w:p w14:paraId="23F3DC4A" w14:textId="36A9E49A" w:rsidR="00454404" w:rsidRPr="00707C93" w:rsidRDefault="00C74E94" w:rsidP="00E76E5B">
      <w:pPr>
        <w:rPr>
          <w:rStyle w:val="text-format-content"/>
          <w:rFonts w:ascii="Segoe UI" w:hAnsi="Segoe UI" w:cs="Segoe UI"/>
          <w:sz w:val="21"/>
          <w:szCs w:val="21"/>
        </w:rPr>
      </w:pPr>
      <w:r w:rsidRPr="00707C93">
        <w:rPr>
          <w:rStyle w:val="text-format-content"/>
          <w:rFonts w:ascii="Segoe UI" w:hAnsi="Segoe UI" w:cs="Segoe UI"/>
          <w:sz w:val="21"/>
          <w:szCs w:val="21"/>
        </w:rPr>
        <w:t>The survey is open to anyone that has used the resource.</w:t>
      </w:r>
      <w:r w:rsidR="00454404" w:rsidRPr="00707C93">
        <w:rPr>
          <w:rStyle w:val="text-format-content"/>
          <w:rFonts w:ascii="Segoe UI" w:hAnsi="Segoe UI" w:cs="Segoe UI"/>
          <w:sz w:val="21"/>
          <w:szCs w:val="21"/>
        </w:rPr>
        <w:t xml:space="preserve"> </w:t>
      </w:r>
    </w:p>
    <w:p w14:paraId="59E0D241" w14:textId="563C8933" w:rsidR="00E76E5B" w:rsidRDefault="00454404" w:rsidP="00E76E5B">
      <w:pPr>
        <w:rPr>
          <w:rStyle w:val="text-format-content"/>
          <w:rFonts w:ascii="Segoe UI" w:hAnsi="Segoe UI" w:cs="Segoe UI"/>
          <w:b/>
          <w:bCs/>
          <w:sz w:val="21"/>
          <w:szCs w:val="21"/>
        </w:rPr>
      </w:pPr>
      <w:r>
        <w:rPr>
          <w:rStyle w:val="text-format-content"/>
          <w:rFonts w:ascii="Segoe UI" w:hAnsi="Segoe UI" w:cs="Segoe UI"/>
          <w:b/>
          <w:bCs/>
          <w:sz w:val="21"/>
          <w:szCs w:val="21"/>
        </w:rPr>
        <w:br/>
      </w:r>
      <w:r w:rsidR="00E76E5B">
        <w:rPr>
          <w:rStyle w:val="text-format-content"/>
          <w:rFonts w:ascii="Segoe UI" w:hAnsi="Segoe UI" w:cs="Segoe UI"/>
          <w:b/>
          <w:bCs/>
          <w:sz w:val="21"/>
          <w:szCs w:val="21"/>
        </w:rPr>
        <w:t>Bulletin a</w:t>
      </w:r>
      <w:r w:rsidR="00E76E5B" w:rsidRPr="00E76E5B">
        <w:rPr>
          <w:rStyle w:val="text-format-content"/>
          <w:rFonts w:ascii="Segoe UI" w:hAnsi="Segoe UI" w:cs="Segoe UI"/>
          <w:b/>
          <w:bCs/>
          <w:sz w:val="21"/>
          <w:szCs w:val="21"/>
        </w:rPr>
        <w:t xml:space="preserve">rticle 1 </w:t>
      </w:r>
      <w:r w:rsidR="00E76E5B">
        <w:rPr>
          <w:rStyle w:val="text-format-content"/>
          <w:rFonts w:ascii="Segoe UI" w:hAnsi="Segoe UI" w:cs="Segoe UI"/>
          <w:b/>
          <w:bCs/>
          <w:sz w:val="21"/>
          <w:szCs w:val="21"/>
        </w:rPr>
        <w:t>–</w:t>
      </w:r>
      <w:r w:rsidR="00E76E5B" w:rsidRPr="00E76E5B">
        <w:rPr>
          <w:rStyle w:val="text-format-content"/>
          <w:rFonts w:ascii="Segoe UI" w:hAnsi="Segoe UI" w:cs="Segoe UI"/>
          <w:b/>
          <w:bCs/>
          <w:sz w:val="21"/>
          <w:szCs w:val="21"/>
        </w:rPr>
        <w:t xml:space="preserve"> short</w:t>
      </w:r>
      <w:r w:rsidR="00DC02C9">
        <w:rPr>
          <w:rStyle w:val="text-format-content"/>
          <w:rFonts w:ascii="Segoe UI" w:hAnsi="Segoe UI" w:cs="Segoe UI"/>
          <w:b/>
          <w:bCs/>
          <w:sz w:val="21"/>
          <w:szCs w:val="21"/>
        </w:rPr>
        <w:t xml:space="preserve"> </w:t>
      </w:r>
    </w:p>
    <w:p w14:paraId="2C852358" w14:textId="7FBAD290" w:rsidR="008C5C3E" w:rsidRDefault="008C5C3E" w:rsidP="008C5C3E">
      <w:pPr>
        <w:rPr>
          <w:rStyle w:val="text-format-content"/>
          <w:rFonts w:ascii="Segoe UI" w:hAnsi="Segoe UI" w:cs="Segoe UI"/>
          <w:sz w:val="21"/>
          <w:szCs w:val="21"/>
        </w:rPr>
      </w:pPr>
      <w:r>
        <w:rPr>
          <w:rStyle w:val="text-format-content"/>
          <w:rFonts w:ascii="Segoe UI" w:hAnsi="Segoe UI" w:cs="Segoe UI"/>
          <w:sz w:val="21"/>
          <w:szCs w:val="21"/>
        </w:rPr>
        <w:t>Take part in this</w:t>
      </w:r>
      <w:r w:rsidR="00D61B05">
        <w:rPr>
          <w:rStyle w:val="text-format-content"/>
          <w:rFonts w:ascii="Segoe UI" w:hAnsi="Segoe UI" w:cs="Segoe UI"/>
          <w:sz w:val="21"/>
          <w:szCs w:val="21"/>
        </w:rPr>
        <w:t xml:space="preserve"> NHS Confed</w:t>
      </w:r>
      <w:r w:rsidR="00D87F61">
        <w:rPr>
          <w:rStyle w:val="text-format-content"/>
          <w:rFonts w:ascii="Segoe UI" w:hAnsi="Segoe UI" w:cs="Segoe UI"/>
          <w:sz w:val="21"/>
          <w:szCs w:val="21"/>
        </w:rPr>
        <w:t>eration</w:t>
      </w:r>
      <w:r>
        <w:rPr>
          <w:rStyle w:val="text-format-content"/>
          <w:rFonts w:ascii="Segoe UI" w:hAnsi="Segoe UI" w:cs="Segoe UI"/>
          <w:sz w:val="21"/>
          <w:szCs w:val="21"/>
        </w:rPr>
        <w:t xml:space="preserve"> </w:t>
      </w:r>
      <w:hyperlink r:id="rId4" w:history="1">
        <w:r w:rsidRPr="00DC056E">
          <w:rPr>
            <w:rStyle w:val="Hyperlink"/>
            <w:rFonts w:ascii="Segoe UI" w:hAnsi="Segoe UI" w:cs="Segoe UI"/>
            <w:sz w:val="21"/>
            <w:szCs w:val="21"/>
          </w:rPr>
          <w:t>short survey</w:t>
        </w:r>
      </w:hyperlink>
      <w:r>
        <w:rPr>
          <w:rStyle w:val="text-format-content"/>
          <w:rFonts w:ascii="Segoe UI" w:hAnsi="Segoe UI" w:cs="Segoe UI"/>
          <w:sz w:val="21"/>
          <w:szCs w:val="21"/>
        </w:rPr>
        <w:t xml:space="preserve"> </w:t>
      </w:r>
      <w:r w:rsidR="0040650E">
        <w:rPr>
          <w:rStyle w:val="text-format-content"/>
          <w:rFonts w:ascii="Segoe UI" w:hAnsi="Segoe UI" w:cs="Segoe UI"/>
          <w:sz w:val="21"/>
          <w:szCs w:val="21"/>
        </w:rPr>
        <w:t>gathering views</w:t>
      </w:r>
      <w:r>
        <w:rPr>
          <w:rStyle w:val="text-format-content"/>
          <w:rFonts w:ascii="Segoe UI" w:hAnsi="Segoe UI" w:cs="Segoe UI"/>
          <w:sz w:val="21"/>
          <w:szCs w:val="21"/>
        </w:rPr>
        <w:t xml:space="preserve"> on the </w:t>
      </w:r>
      <w:hyperlink r:id="rId5" w:history="1">
        <w:r w:rsidRPr="00E76E5B">
          <w:rPr>
            <w:rStyle w:val="Hyperlink"/>
            <w:rFonts w:ascii="Segoe UI" w:hAnsi="Segoe UI" w:cs="Segoe UI"/>
            <w:sz w:val="21"/>
            <w:szCs w:val="21"/>
          </w:rPr>
          <w:t>Combatting racial discrimination against ethnic minority nurses, midwives, and nursing associates</w:t>
        </w:r>
      </w:hyperlink>
      <w:r w:rsidR="0040650E">
        <w:rPr>
          <w:rStyle w:val="Hyperlink"/>
          <w:rFonts w:ascii="Segoe UI" w:hAnsi="Segoe UI" w:cs="Segoe UI"/>
          <w:color w:val="auto"/>
          <w:sz w:val="21"/>
          <w:szCs w:val="21"/>
          <w:u w:val="none"/>
        </w:rPr>
        <w:t xml:space="preserve"> r</w:t>
      </w:r>
      <w:r w:rsidRPr="00707C93">
        <w:rPr>
          <w:rStyle w:val="Hyperlink"/>
          <w:rFonts w:ascii="Segoe UI" w:hAnsi="Segoe UI" w:cs="Segoe UI"/>
          <w:color w:val="auto"/>
          <w:sz w:val="21"/>
          <w:szCs w:val="21"/>
          <w:u w:val="none"/>
        </w:rPr>
        <w:t>esource</w:t>
      </w:r>
      <w:r w:rsidR="0040650E" w:rsidRPr="00707C93">
        <w:rPr>
          <w:rStyle w:val="Hyperlink"/>
          <w:rFonts w:ascii="Segoe UI" w:hAnsi="Segoe UI" w:cs="Segoe UI"/>
          <w:color w:val="auto"/>
          <w:sz w:val="21"/>
          <w:szCs w:val="21"/>
          <w:u w:val="none"/>
        </w:rPr>
        <w:t xml:space="preserve"> published last year</w:t>
      </w:r>
      <w:r w:rsidR="00A33D4C">
        <w:rPr>
          <w:rStyle w:val="Hyperlink"/>
          <w:rFonts w:ascii="Segoe UI" w:hAnsi="Segoe UI" w:cs="Segoe UI"/>
          <w:color w:val="auto"/>
          <w:sz w:val="21"/>
          <w:szCs w:val="21"/>
          <w:u w:val="none"/>
        </w:rPr>
        <w:t>.</w:t>
      </w:r>
      <w:r w:rsidRPr="00707C93">
        <w:rPr>
          <w:rStyle w:val="Hyperlink"/>
          <w:rFonts w:ascii="Segoe UI" w:hAnsi="Segoe UI" w:cs="Segoe UI"/>
          <w:color w:val="auto"/>
          <w:sz w:val="21"/>
          <w:szCs w:val="21"/>
          <w:u w:val="none"/>
        </w:rPr>
        <w:t xml:space="preserve"> </w:t>
      </w:r>
      <w:r w:rsidR="00A33D4C">
        <w:rPr>
          <w:rStyle w:val="Hyperlink"/>
          <w:rFonts w:ascii="Segoe UI" w:hAnsi="Segoe UI" w:cs="Segoe UI"/>
          <w:color w:val="auto"/>
          <w:sz w:val="21"/>
          <w:szCs w:val="21"/>
          <w:u w:val="none"/>
        </w:rPr>
        <w:t>The feedback gathered w</w:t>
      </w:r>
      <w:r>
        <w:rPr>
          <w:rStyle w:val="text-format-content"/>
          <w:rFonts w:ascii="Segoe UI" w:hAnsi="Segoe UI" w:cs="Segoe UI"/>
          <w:sz w:val="21"/>
          <w:szCs w:val="21"/>
        </w:rPr>
        <w:t xml:space="preserve">ill </w:t>
      </w:r>
      <w:r w:rsidR="00A33D4C">
        <w:rPr>
          <w:rStyle w:val="text-format-content"/>
          <w:rFonts w:ascii="Segoe UI" w:hAnsi="Segoe UI" w:cs="Segoe UI"/>
          <w:sz w:val="21"/>
          <w:szCs w:val="21"/>
        </w:rPr>
        <w:t xml:space="preserve">provide insights on how the resource is being used and </w:t>
      </w:r>
      <w:r w:rsidR="00DC056E">
        <w:rPr>
          <w:rStyle w:val="text-format-content"/>
          <w:rFonts w:ascii="Segoe UI" w:hAnsi="Segoe UI" w:cs="Segoe UI"/>
          <w:sz w:val="21"/>
          <w:szCs w:val="21"/>
        </w:rPr>
        <w:t xml:space="preserve">identify </w:t>
      </w:r>
      <w:r w:rsidR="00A33D4C">
        <w:rPr>
          <w:rStyle w:val="text-format-content"/>
          <w:rFonts w:ascii="Segoe UI" w:hAnsi="Segoe UI" w:cs="Segoe UI"/>
          <w:sz w:val="21"/>
          <w:szCs w:val="21"/>
        </w:rPr>
        <w:t xml:space="preserve">where </w:t>
      </w:r>
      <w:r>
        <w:rPr>
          <w:rStyle w:val="text-format-content"/>
          <w:rFonts w:ascii="Segoe UI" w:hAnsi="Segoe UI" w:cs="Segoe UI"/>
          <w:sz w:val="21"/>
          <w:szCs w:val="21"/>
        </w:rPr>
        <w:t>improvements</w:t>
      </w:r>
      <w:r w:rsidR="00DC056E">
        <w:rPr>
          <w:rStyle w:val="text-format-content"/>
          <w:rFonts w:ascii="Segoe UI" w:hAnsi="Segoe UI" w:cs="Segoe UI"/>
          <w:sz w:val="21"/>
          <w:szCs w:val="21"/>
        </w:rPr>
        <w:t xml:space="preserve"> can be made</w:t>
      </w:r>
      <w:r w:rsidR="00A33D4C">
        <w:rPr>
          <w:rStyle w:val="text-format-content"/>
          <w:rFonts w:ascii="Segoe UI" w:hAnsi="Segoe UI" w:cs="Segoe UI"/>
          <w:sz w:val="21"/>
          <w:szCs w:val="21"/>
        </w:rPr>
        <w:t>.</w:t>
      </w:r>
    </w:p>
    <w:p w14:paraId="7A7E8102" w14:textId="77777777" w:rsidR="00D87F61" w:rsidRPr="00180118" w:rsidRDefault="00D87F61" w:rsidP="008C5C3E">
      <w:pPr>
        <w:rPr>
          <w:rStyle w:val="text-format-content"/>
          <w:rFonts w:ascii="Segoe UI" w:hAnsi="Segoe UI" w:cs="Segoe UI"/>
          <w:sz w:val="21"/>
          <w:szCs w:val="21"/>
        </w:rPr>
      </w:pPr>
    </w:p>
    <w:p w14:paraId="6698930E" w14:textId="77777777" w:rsidR="00100550" w:rsidRDefault="00E76E5B" w:rsidP="00100550">
      <w:pPr>
        <w:rPr>
          <w:rStyle w:val="text-format-content"/>
          <w:rFonts w:ascii="Segoe UI" w:hAnsi="Segoe UI" w:cs="Segoe UI"/>
          <w:b/>
          <w:bCs/>
          <w:sz w:val="21"/>
          <w:szCs w:val="21"/>
        </w:rPr>
      </w:pPr>
      <w:r>
        <w:rPr>
          <w:rStyle w:val="text-format-content"/>
          <w:rFonts w:ascii="Segoe UI" w:hAnsi="Segoe UI" w:cs="Segoe UI"/>
          <w:b/>
          <w:bCs/>
          <w:sz w:val="21"/>
          <w:szCs w:val="21"/>
        </w:rPr>
        <w:lastRenderedPageBreak/>
        <w:t xml:space="preserve">Bulletin article 2 </w:t>
      </w:r>
      <w:r w:rsidR="00DC02C9">
        <w:rPr>
          <w:rStyle w:val="text-format-content"/>
          <w:rFonts w:ascii="Segoe UI" w:hAnsi="Segoe UI" w:cs="Segoe UI"/>
          <w:b/>
          <w:bCs/>
          <w:sz w:val="21"/>
          <w:szCs w:val="21"/>
        </w:rPr>
        <w:t>–</w:t>
      </w:r>
      <w:r>
        <w:rPr>
          <w:rStyle w:val="text-format-content"/>
          <w:rFonts w:ascii="Segoe UI" w:hAnsi="Segoe UI" w:cs="Segoe UI"/>
          <w:b/>
          <w:bCs/>
          <w:sz w:val="21"/>
          <w:szCs w:val="21"/>
        </w:rPr>
        <w:t xml:space="preserve"> long</w:t>
      </w:r>
      <w:r w:rsidR="00DC02C9">
        <w:rPr>
          <w:rStyle w:val="text-format-content"/>
          <w:rFonts w:ascii="Segoe UI" w:hAnsi="Segoe UI" w:cs="Segoe UI"/>
          <w:b/>
          <w:bCs/>
          <w:sz w:val="21"/>
          <w:szCs w:val="21"/>
        </w:rPr>
        <w:t xml:space="preserve"> </w:t>
      </w:r>
    </w:p>
    <w:p w14:paraId="40A7668C" w14:textId="2A32033C" w:rsidR="00100550" w:rsidRDefault="00DC056E" w:rsidP="00100550">
      <w:pPr>
        <w:rPr>
          <w:rStyle w:val="text-format-content"/>
          <w:rFonts w:ascii="Segoe UI" w:hAnsi="Segoe UI" w:cs="Segoe UI"/>
          <w:sz w:val="21"/>
          <w:szCs w:val="21"/>
        </w:rPr>
      </w:pPr>
      <w:r>
        <w:rPr>
          <w:rStyle w:val="text-format-content"/>
          <w:rFonts w:ascii="Segoe UI" w:hAnsi="Segoe UI" w:cs="Segoe UI"/>
          <w:sz w:val="21"/>
          <w:szCs w:val="21"/>
        </w:rPr>
        <w:t xml:space="preserve">Take part in this </w:t>
      </w:r>
      <w:r w:rsidR="00D61B05">
        <w:rPr>
          <w:rStyle w:val="text-format-content"/>
          <w:rFonts w:ascii="Segoe UI" w:hAnsi="Segoe UI" w:cs="Segoe UI"/>
          <w:sz w:val="21"/>
          <w:szCs w:val="21"/>
        </w:rPr>
        <w:t>NHS Confed</w:t>
      </w:r>
      <w:r w:rsidR="00D87F61">
        <w:rPr>
          <w:rStyle w:val="text-format-content"/>
          <w:rFonts w:ascii="Segoe UI" w:hAnsi="Segoe UI" w:cs="Segoe UI"/>
          <w:sz w:val="21"/>
          <w:szCs w:val="21"/>
        </w:rPr>
        <w:t>eration</w:t>
      </w:r>
      <w:r w:rsidR="00D61B05">
        <w:rPr>
          <w:rStyle w:val="text-format-content"/>
          <w:rFonts w:ascii="Segoe UI" w:hAnsi="Segoe UI" w:cs="Segoe UI"/>
          <w:sz w:val="21"/>
          <w:szCs w:val="21"/>
        </w:rPr>
        <w:t xml:space="preserve"> </w:t>
      </w:r>
      <w:hyperlink r:id="rId6" w:history="1">
        <w:r w:rsidRPr="00DC056E">
          <w:rPr>
            <w:rStyle w:val="Hyperlink"/>
            <w:rFonts w:ascii="Segoe UI" w:hAnsi="Segoe UI" w:cs="Segoe UI"/>
            <w:sz w:val="21"/>
            <w:szCs w:val="21"/>
          </w:rPr>
          <w:t>short survey</w:t>
        </w:r>
      </w:hyperlink>
      <w:r>
        <w:rPr>
          <w:rStyle w:val="text-format-content"/>
          <w:rFonts w:ascii="Segoe UI" w:hAnsi="Segoe UI" w:cs="Segoe UI"/>
          <w:sz w:val="21"/>
          <w:szCs w:val="21"/>
        </w:rPr>
        <w:t xml:space="preserve"> gathering views </w:t>
      </w:r>
      <w:r w:rsidR="00100550">
        <w:rPr>
          <w:rStyle w:val="text-format-content"/>
          <w:rFonts w:ascii="Segoe UI" w:hAnsi="Segoe UI" w:cs="Segoe UI"/>
          <w:sz w:val="21"/>
          <w:szCs w:val="21"/>
        </w:rPr>
        <w:t>on the</w:t>
      </w:r>
      <w:r w:rsidR="00100550" w:rsidRPr="00180118">
        <w:rPr>
          <w:rStyle w:val="text-format-content"/>
          <w:rFonts w:ascii="Segoe UI" w:hAnsi="Segoe UI" w:cs="Segoe UI"/>
          <w:sz w:val="21"/>
          <w:szCs w:val="21"/>
        </w:rPr>
        <w:t xml:space="preserve"> </w:t>
      </w:r>
      <w:hyperlink r:id="rId7" w:history="1">
        <w:r w:rsidR="00B27E03" w:rsidRPr="00E76E5B">
          <w:rPr>
            <w:rStyle w:val="Hyperlink"/>
            <w:rFonts w:ascii="Segoe UI" w:hAnsi="Segoe UI" w:cs="Segoe UI"/>
            <w:sz w:val="21"/>
            <w:szCs w:val="21"/>
          </w:rPr>
          <w:t>Combatting racial discrimination against ethnic minority nurses, midwives, and nursing associates</w:t>
        </w:r>
      </w:hyperlink>
      <w:r w:rsidR="00B27E03" w:rsidRPr="00180118">
        <w:rPr>
          <w:rStyle w:val="text-format-content"/>
          <w:rFonts w:ascii="Segoe UI" w:hAnsi="Segoe UI" w:cs="Segoe UI"/>
          <w:sz w:val="21"/>
          <w:szCs w:val="21"/>
        </w:rPr>
        <w:t xml:space="preserve"> </w:t>
      </w:r>
      <w:r w:rsidR="00B27E03">
        <w:rPr>
          <w:rStyle w:val="text-format-content"/>
          <w:rFonts w:ascii="Segoe UI" w:hAnsi="Segoe UI" w:cs="Segoe UI"/>
          <w:sz w:val="21"/>
          <w:szCs w:val="21"/>
        </w:rPr>
        <w:t>resource</w:t>
      </w:r>
      <w:r>
        <w:rPr>
          <w:rStyle w:val="text-format-content"/>
          <w:rFonts w:ascii="Segoe UI" w:hAnsi="Segoe UI" w:cs="Segoe UI"/>
          <w:sz w:val="21"/>
          <w:szCs w:val="21"/>
        </w:rPr>
        <w:t>,</w:t>
      </w:r>
      <w:r w:rsidR="00B27E03">
        <w:rPr>
          <w:rStyle w:val="text-format-content"/>
          <w:rFonts w:ascii="Segoe UI" w:hAnsi="Segoe UI" w:cs="Segoe UI"/>
          <w:sz w:val="21"/>
          <w:szCs w:val="21"/>
        </w:rPr>
        <w:t xml:space="preserve"> </w:t>
      </w:r>
      <w:r w:rsidR="00100550" w:rsidRPr="00180118">
        <w:rPr>
          <w:rStyle w:val="text-format-content"/>
          <w:rFonts w:ascii="Segoe UI" w:hAnsi="Segoe UI" w:cs="Segoe UI"/>
          <w:sz w:val="21"/>
          <w:szCs w:val="21"/>
        </w:rPr>
        <w:t>published by NHS</w:t>
      </w:r>
      <w:r w:rsidR="00100550">
        <w:rPr>
          <w:rStyle w:val="text-format-content"/>
          <w:rFonts w:ascii="Segoe UI" w:hAnsi="Segoe UI" w:cs="Segoe UI"/>
          <w:sz w:val="21"/>
          <w:szCs w:val="21"/>
        </w:rPr>
        <w:t xml:space="preserve"> </w:t>
      </w:r>
      <w:r w:rsidR="00100550" w:rsidRPr="00180118">
        <w:rPr>
          <w:rStyle w:val="text-format-content"/>
          <w:rFonts w:ascii="Segoe UI" w:hAnsi="Segoe UI" w:cs="Segoe UI"/>
          <w:sz w:val="21"/>
          <w:szCs w:val="21"/>
        </w:rPr>
        <w:t>England</w:t>
      </w:r>
      <w:r w:rsidR="00100550">
        <w:rPr>
          <w:rStyle w:val="text-format-content"/>
          <w:rFonts w:ascii="Segoe UI" w:hAnsi="Segoe UI" w:cs="Segoe UI"/>
          <w:sz w:val="21"/>
          <w:szCs w:val="21"/>
        </w:rPr>
        <w:t>,</w:t>
      </w:r>
      <w:r w:rsidR="00D32CD0">
        <w:rPr>
          <w:rStyle w:val="text-format-content"/>
          <w:rFonts w:ascii="Segoe UI" w:hAnsi="Segoe UI" w:cs="Segoe UI"/>
          <w:sz w:val="21"/>
          <w:szCs w:val="21"/>
        </w:rPr>
        <w:t xml:space="preserve"> the</w:t>
      </w:r>
      <w:r w:rsidR="00100550">
        <w:rPr>
          <w:rStyle w:val="text-format-content"/>
          <w:rFonts w:ascii="Segoe UI" w:hAnsi="Segoe UI" w:cs="Segoe UI"/>
          <w:sz w:val="21"/>
          <w:szCs w:val="21"/>
        </w:rPr>
        <w:t xml:space="preserve"> N</w:t>
      </w:r>
      <w:r w:rsidR="00D32CD0">
        <w:rPr>
          <w:rStyle w:val="text-format-content"/>
          <w:rFonts w:ascii="Segoe UI" w:hAnsi="Segoe UI" w:cs="Segoe UI"/>
          <w:sz w:val="21"/>
          <w:szCs w:val="21"/>
        </w:rPr>
        <w:t xml:space="preserve">ursing and Midwifery Council </w:t>
      </w:r>
      <w:r w:rsidR="00100550">
        <w:rPr>
          <w:rStyle w:val="text-format-content"/>
          <w:rFonts w:ascii="Segoe UI" w:hAnsi="Segoe UI" w:cs="Segoe UI"/>
          <w:sz w:val="21"/>
          <w:szCs w:val="21"/>
        </w:rPr>
        <w:t xml:space="preserve">and NHS Confederation. </w:t>
      </w:r>
      <w:r>
        <w:rPr>
          <w:rStyle w:val="text-format-content"/>
          <w:rFonts w:ascii="Segoe UI" w:hAnsi="Segoe UI" w:cs="Segoe UI"/>
          <w:sz w:val="21"/>
          <w:szCs w:val="21"/>
        </w:rPr>
        <w:t>T</w:t>
      </w:r>
      <w:r w:rsidR="00100550">
        <w:rPr>
          <w:rStyle w:val="text-format-content"/>
          <w:rFonts w:ascii="Segoe UI" w:hAnsi="Segoe UI" w:cs="Segoe UI"/>
          <w:sz w:val="21"/>
          <w:szCs w:val="21"/>
        </w:rPr>
        <w:t>he</w:t>
      </w:r>
      <w:r w:rsidR="00100550" w:rsidRPr="00100550">
        <w:rPr>
          <w:rStyle w:val="text-format-content"/>
          <w:rFonts w:ascii="Segoe UI" w:hAnsi="Segoe UI" w:cs="Segoe UI"/>
          <w:sz w:val="21"/>
          <w:szCs w:val="21"/>
        </w:rPr>
        <w:t xml:space="preserve"> resource </w:t>
      </w:r>
      <w:r w:rsidR="00100550">
        <w:rPr>
          <w:rStyle w:val="text-format-content"/>
          <w:rFonts w:ascii="Segoe UI" w:hAnsi="Segoe UI" w:cs="Segoe UI"/>
          <w:sz w:val="21"/>
          <w:szCs w:val="21"/>
        </w:rPr>
        <w:t>aims</w:t>
      </w:r>
      <w:r w:rsidR="004E6C0B">
        <w:rPr>
          <w:rStyle w:val="text-format-content"/>
          <w:rFonts w:ascii="Segoe UI" w:hAnsi="Segoe UI" w:cs="Segoe UI"/>
          <w:sz w:val="21"/>
          <w:szCs w:val="21"/>
        </w:rPr>
        <w:t xml:space="preserve"> to</w:t>
      </w:r>
      <w:r w:rsidR="00100550">
        <w:rPr>
          <w:rStyle w:val="text-format-content"/>
          <w:rFonts w:ascii="Segoe UI" w:hAnsi="Segoe UI" w:cs="Segoe UI"/>
          <w:sz w:val="21"/>
          <w:szCs w:val="21"/>
        </w:rPr>
        <w:t xml:space="preserve"> </w:t>
      </w:r>
      <w:r w:rsidR="00100550" w:rsidRPr="00100550">
        <w:rPr>
          <w:rStyle w:val="text-format-content"/>
          <w:rFonts w:ascii="Segoe UI" w:hAnsi="Segoe UI" w:cs="Segoe UI"/>
          <w:sz w:val="21"/>
          <w:szCs w:val="21"/>
        </w:rPr>
        <w:t>help nursing and midwifery professionals</w:t>
      </w:r>
      <w:r w:rsidR="00466F82">
        <w:rPr>
          <w:rStyle w:val="text-format-content"/>
          <w:rFonts w:ascii="Segoe UI" w:hAnsi="Segoe UI" w:cs="Segoe UI"/>
          <w:sz w:val="21"/>
          <w:szCs w:val="21"/>
        </w:rPr>
        <w:t xml:space="preserve"> working in the NHS</w:t>
      </w:r>
      <w:r w:rsidR="00100550" w:rsidRPr="00100550">
        <w:rPr>
          <w:rStyle w:val="text-format-content"/>
          <w:rFonts w:ascii="Segoe UI" w:hAnsi="Segoe UI" w:cs="Segoe UI"/>
          <w:sz w:val="21"/>
          <w:szCs w:val="21"/>
        </w:rPr>
        <w:t xml:space="preserve"> combat racism and secure their own and their colleagues’ wellbeing and psychological safety.</w:t>
      </w:r>
    </w:p>
    <w:p w14:paraId="0F1994CD" w14:textId="76A67983" w:rsidR="00100550" w:rsidRPr="00180118" w:rsidRDefault="00B27E03" w:rsidP="00100550">
      <w:pPr>
        <w:rPr>
          <w:rStyle w:val="text-format-content"/>
          <w:rFonts w:ascii="Segoe UI" w:hAnsi="Segoe UI" w:cs="Segoe UI"/>
          <w:sz w:val="21"/>
          <w:szCs w:val="21"/>
        </w:rPr>
      </w:pPr>
      <w:r>
        <w:rPr>
          <w:rStyle w:val="text-format-content"/>
          <w:rFonts w:ascii="Segoe UI" w:hAnsi="Segoe UI" w:cs="Segoe UI"/>
          <w:sz w:val="21"/>
          <w:szCs w:val="21"/>
        </w:rPr>
        <w:t xml:space="preserve">If you have </w:t>
      </w:r>
      <w:r w:rsidR="00100550">
        <w:rPr>
          <w:rStyle w:val="text-format-content"/>
          <w:rFonts w:ascii="Segoe UI" w:hAnsi="Segoe UI" w:cs="Segoe UI"/>
          <w:sz w:val="21"/>
          <w:szCs w:val="21"/>
        </w:rPr>
        <w:t xml:space="preserve">used the </w:t>
      </w:r>
      <w:proofErr w:type="gramStart"/>
      <w:r w:rsidR="00100550">
        <w:rPr>
          <w:rStyle w:val="text-format-content"/>
          <w:rFonts w:ascii="Segoe UI" w:hAnsi="Segoe UI" w:cs="Segoe UI"/>
          <w:sz w:val="21"/>
          <w:szCs w:val="21"/>
        </w:rPr>
        <w:t>resource</w:t>
      </w:r>
      <w:proofErr w:type="gramEnd"/>
      <w:r w:rsidR="00CA64AE">
        <w:rPr>
          <w:rStyle w:val="text-format-content"/>
          <w:rFonts w:ascii="Segoe UI" w:hAnsi="Segoe UI" w:cs="Segoe UI"/>
          <w:sz w:val="21"/>
          <w:szCs w:val="21"/>
        </w:rPr>
        <w:t xml:space="preserve"> </w:t>
      </w:r>
      <w:r w:rsidR="00DC056E">
        <w:rPr>
          <w:rStyle w:val="text-format-content"/>
          <w:rFonts w:ascii="Segoe UI" w:hAnsi="Segoe UI" w:cs="Segoe UI"/>
          <w:sz w:val="21"/>
          <w:szCs w:val="21"/>
        </w:rPr>
        <w:t>please</w:t>
      </w:r>
      <w:r w:rsidR="00CA64AE">
        <w:rPr>
          <w:rStyle w:val="text-format-content"/>
          <w:rFonts w:ascii="Segoe UI" w:hAnsi="Segoe UI" w:cs="Segoe UI"/>
          <w:sz w:val="21"/>
          <w:szCs w:val="21"/>
        </w:rPr>
        <w:t xml:space="preserve"> </w:t>
      </w:r>
      <w:r w:rsidR="00DC056E">
        <w:rPr>
          <w:rStyle w:val="text-format-content"/>
          <w:rFonts w:ascii="Segoe UI" w:hAnsi="Segoe UI" w:cs="Segoe UI"/>
          <w:sz w:val="21"/>
          <w:szCs w:val="21"/>
        </w:rPr>
        <w:t xml:space="preserve">spare 10 minutes to </w:t>
      </w:r>
      <w:r w:rsidR="00CA64AE">
        <w:rPr>
          <w:rStyle w:val="text-format-content"/>
          <w:rFonts w:ascii="Segoe UI" w:hAnsi="Segoe UI" w:cs="Segoe UI"/>
          <w:sz w:val="21"/>
          <w:szCs w:val="21"/>
        </w:rPr>
        <w:t xml:space="preserve">share your views. </w:t>
      </w:r>
      <w:r w:rsidR="00DC056E">
        <w:rPr>
          <w:rStyle w:val="Hyperlink"/>
          <w:rFonts w:ascii="Segoe UI" w:hAnsi="Segoe UI" w:cs="Segoe UI"/>
          <w:color w:val="auto"/>
          <w:sz w:val="21"/>
          <w:szCs w:val="21"/>
          <w:u w:val="none"/>
        </w:rPr>
        <w:t>The feedback gathered w</w:t>
      </w:r>
      <w:r w:rsidR="00DC056E">
        <w:rPr>
          <w:rStyle w:val="text-format-content"/>
          <w:rFonts w:ascii="Segoe UI" w:hAnsi="Segoe UI" w:cs="Segoe UI"/>
          <w:sz w:val="21"/>
          <w:szCs w:val="21"/>
        </w:rPr>
        <w:t>ill provide insights on how the resource is being used and identify where improvements can be made.</w:t>
      </w:r>
    </w:p>
    <w:p w14:paraId="65D6EF48" w14:textId="4EFE52AE" w:rsidR="00C162A1" w:rsidRDefault="00100550" w:rsidP="00E76E5B">
      <w:pPr>
        <w:rPr>
          <w:rStyle w:val="text-format-content"/>
          <w:rFonts w:ascii="Segoe UI" w:hAnsi="Segoe UI" w:cs="Segoe UI"/>
          <w:sz w:val="21"/>
          <w:szCs w:val="21"/>
        </w:rPr>
      </w:pPr>
      <w:r>
        <w:rPr>
          <w:rStyle w:val="text-format-content"/>
          <w:rFonts w:ascii="Segoe UI" w:hAnsi="Segoe UI" w:cs="Segoe UI"/>
          <w:sz w:val="21"/>
          <w:szCs w:val="21"/>
        </w:rPr>
        <w:t>Alternatively,</w:t>
      </w:r>
      <w:r w:rsidR="00A919F7">
        <w:rPr>
          <w:rStyle w:val="text-format-content"/>
          <w:rFonts w:ascii="Segoe UI" w:hAnsi="Segoe UI" w:cs="Segoe UI"/>
          <w:sz w:val="21"/>
          <w:szCs w:val="21"/>
        </w:rPr>
        <w:t xml:space="preserve"> share your views via one of</w:t>
      </w:r>
      <w:r w:rsidR="008F5FF4">
        <w:rPr>
          <w:rStyle w:val="text-format-content"/>
          <w:rFonts w:ascii="Segoe UI" w:hAnsi="Segoe UI" w:cs="Segoe UI"/>
          <w:sz w:val="21"/>
          <w:szCs w:val="21"/>
        </w:rPr>
        <w:t xml:space="preserve"> our group discussions. To</w:t>
      </w:r>
      <w:r>
        <w:rPr>
          <w:rStyle w:val="text-format-content"/>
          <w:rFonts w:ascii="Segoe UI" w:hAnsi="Segoe UI" w:cs="Segoe UI"/>
          <w:sz w:val="21"/>
          <w:szCs w:val="21"/>
        </w:rPr>
        <w:t xml:space="preserve"> </w:t>
      </w:r>
      <w:r w:rsidR="00C162A1">
        <w:rPr>
          <w:rStyle w:val="text-format-content"/>
          <w:rFonts w:ascii="Segoe UI" w:hAnsi="Segoe UI" w:cs="Segoe UI"/>
          <w:sz w:val="21"/>
          <w:szCs w:val="21"/>
        </w:rPr>
        <w:t>take part please email </w:t>
      </w:r>
      <w:hyperlink r:id="rId8" w:history="1">
        <w:r w:rsidR="00C162A1">
          <w:rPr>
            <w:rStyle w:val="Hyperlink"/>
            <w:rFonts w:ascii="Segoe UI" w:hAnsi="Segoe UI" w:cs="Segoe UI"/>
            <w:sz w:val="21"/>
            <w:szCs w:val="21"/>
          </w:rPr>
          <w:t>bln@nhsconfed.org</w:t>
        </w:r>
      </w:hyperlink>
      <w:r>
        <w:rPr>
          <w:rStyle w:val="Hyperlink"/>
          <w:rFonts w:ascii="Segoe UI" w:hAnsi="Segoe UI" w:cs="Segoe UI"/>
          <w:sz w:val="21"/>
          <w:szCs w:val="21"/>
        </w:rPr>
        <w:t>.</w:t>
      </w:r>
      <w:r w:rsidR="00C162A1">
        <w:rPr>
          <w:rStyle w:val="text-format-content"/>
          <w:rFonts w:ascii="Segoe UI" w:hAnsi="Segoe UI" w:cs="Segoe UI"/>
          <w:sz w:val="21"/>
          <w:szCs w:val="21"/>
        </w:rPr>
        <w:t> </w:t>
      </w:r>
    </w:p>
    <w:p w14:paraId="763C9643" w14:textId="22759E3D" w:rsidR="00D32CD0" w:rsidRDefault="00D32CD0" w:rsidP="00E76E5B">
      <w:pPr>
        <w:rPr>
          <w:rStyle w:val="text-format-content"/>
          <w:rFonts w:ascii="Segoe UI" w:hAnsi="Segoe UI" w:cs="Segoe UI"/>
          <w:sz w:val="21"/>
          <w:szCs w:val="21"/>
        </w:rPr>
      </w:pPr>
      <w:r>
        <w:rPr>
          <w:rStyle w:val="text-format-content"/>
          <w:rFonts w:ascii="Segoe UI" w:hAnsi="Segoe UI" w:cs="Segoe UI"/>
          <w:sz w:val="21"/>
          <w:szCs w:val="21"/>
        </w:rPr>
        <w:t>Please help promote this survey by sharing with your colleagues and teams.</w:t>
      </w:r>
    </w:p>
    <w:p w14:paraId="2683C724" w14:textId="77777777" w:rsidR="00100550" w:rsidRDefault="00100550" w:rsidP="00E76E5B">
      <w:pPr>
        <w:rPr>
          <w:rFonts w:ascii="Segoe UI" w:hAnsi="Segoe UI" w:cs="Segoe UI"/>
          <w:sz w:val="21"/>
          <w:szCs w:val="21"/>
        </w:rPr>
      </w:pPr>
    </w:p>
    <w:p w14:paraId="1B4A4510" w14:textId="2C8CA2A3" w:rsidR="00C162A1" w:rsidRDefault="0069642E" w:rsidP="00C162A1">
      <w:pPr>
        <w:spacing w:after="0" w:line="240" w:lineRule="auto"/>
        <w:rPr>
          <w:rFonts w:ascii="Arial" w:hAnsi="Arial" w:cs="Arial"/>
          <w:b/>
          <w:bCs/>
          <w:sz w:val="24"/>
          <w:szCs w:val="24"/>
        </w:rPr>
      </w:pPr>
      <w:bookmarkStart w:id="2" w:name="_Hlk138413652"/>
      <w:r>
        <w:rPr>
          <w:rFonts w:ascii="Arial" w:hAnsi="Arial" w:cs="Arial"/>
          <w:b/>
          <w:bCs/>
          <w:sz w:val="24"/>
          <w:szCs w:val="24"/>
        </w:rPr>
        <w:t xml:space="preserve">Tweet </w:t>
      </w:r>
      <w:r w:rsidR="00C162A1">
        <w:rPr>
          <w:rFonts w:ascii="Arial" w:hAnsi="Arial" w:cs="Arial"/>
          <w:b/>
          <w:bCs/>
          <w:sz w:val="24"/>
          <w:szCs w:val="24"/>
        </w:rPr>
        <w:t>1</w:t>
      </w:r>
      <w:r>
        <w:rPr>
          <w:rFonts w:ascii="Arial" w:hAnsi="Arial" w:cs="Arial"/>
          <w:b/>
          <w:bCs/>
          <w:sz w:val="24"/>
          <w:szCs w:val="24"/>
        </w:rPr>
        <w:t xml:space="preserve"> – survey</w:t>
      </w:r>
    </w:p>
    <w:p w14:paraId="3BB2ED8B" w14:textId="77777777" w:rsidR="004E6C0B" w:rsidRDefault="004E6C0B" w:rsidP="00C162A1">
      <w:pPr>
        <w:spacing w:after="0" w:line="240" w:lineRule="auto"/>
        <w:rPr>
          <w:rFonts w:ascii="Arial" w:hAnsi="Arial" w:cs="Arial"/>
          <w:b/>
          <w:bCs/>
          <w:sz w:val="24"/>
          <w:szCs w:val="24"/>
        </w:rPr>
      </w:pPr>
    </w:p>
    <w:p w14:paraId="330A5017" w14:textId="6BD31254" w:rsidR="003E3983" w:rsidRDefault="0069642E" w:rsidP="00DC056E">
      <w:pPr>
        <w:spacing w:after="0" w:line="240" w:lineRule="auto"/>
        <w:rPr>
          <w:rFonts w:ascii="Arial" w:hAnsi="Arial" w:cs="Arial"/>
          <w:sz w:val="24"/>
          <w:szCs w:val="24"/>
        </w:rPr>
      </w:pPr>
      <w:r>
        <w:rPr>
          <w:rFonts w:ascii="Arial" w:hAnsi="Arial" w:cs="Arial"/>
          <w:b/>
          <w:bCs/>
          <w:sz w:val="24"/>
          <w:szCs w:val="24"/>
        </w:rPr>
        <w:br/>
      </w:r>
      <w:r w:rsidR="00C74E94">
        <w:rPr>
          <w:noProof/>
        </w:rPr>
        <w:drawing>
          <wp:inline distT="0" distB="0" distL="0" distR="0" wp14:anchorId="47C60D75" wp14:editId="13FF1248">
            <wp:extent cx="3301409" cy="1855544"/>
            <wp:effectExtent l="0" t="0" r="0" b="0"/>
            <wp:docPr id="1865856823" name="Picture 1" descr="A picture containing text, clothing,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56823" name="Picture 1" descr="A picture containing text, clothing, human face, pers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910" cy="1862008"/>
                    </a:xfrm>
                    <a:prstGeom prst="rect">
                      <a:avLst/>
                    </a:prstGeom>
                    <a:noFill/>
                    <a:ln>
                      <a:noFill/>
                    </a:ln>
                  </pic:spPr>
                </pic:pic>
              </a:graphicData>
            </a:graphic>
          </wp:inline>
        </w:drawing>
      </w:r>
      <w:r>
        <w:rPr>
          <w:rFonts w:ascii="Arial" w:hAnsi="Arial" w:cs="Arial"/>
          <w:sz w:val="24"/>
          <w:szCs w:val="24"/>
        </w:rPr>
        <w:br/>
      </w:r>
      <w:r>
        <w:rPr>
          <w:rFonts w:ascii="Arial" w:hAnsi="Arial" w:cs="Arial"/>
          <w:sz w:val="24"/>
          <w:szCs w:val="24"/>
        </w:rPr>
        <w:br/>
      </w:r>
      <w:bookmarkStart w:id="3" w:name="_Hlk138750193"/>
      <w:r w:rsidR="00DC056E">
        <w:rPr>
          <w:rFonts w:ascii="Arial" w:hAnsi="Arial" w:cs="Arial"/>
          <w:sz w:val="24"/>
          <w:szCs w:val="24"/>
        </w:rPr>
        <w:t>Have you used the ‘</w:t>
      </w:r>
      <w:r w:rsidR="00DC056E" w:rsidRPr="00DC056E">
        <w:rPr>
          <w:rFonts w:ascii="Arial" w:hAnsi="Arial" w:cs="Arial"/>
          <w:sz w:val="24"/>
          <w:szCs w:val="24"/>
        </w:rPr>
        <w:t xml:space="preserve">Combatting racial discrimination against ethnic minority nurses, midwives, and nursing </w:t>
      </w:r>
      <w:proofErr w:type="gramStart"/>
      <w:r w:rsidR="00DC056E" w:rsidRPr="00DC056E">
        <w:rPr>
          <w:rFonts w:ascii="Arial" w:hAnsi="Arial" w:cs="Arial"/>
          <w:sz w:val="24"/>
          <w:szCs w:val="24"/>
        </w:rPr>
        <w:t>associates</w:t>
      </w:r>
      <w:proofErr w:type="gramEnd"/>
      <w:r w:rsidR="00DC056E">
        <w:rPr>
          <w:rFonts w:ascii="Arial" w:hAnsi="Arial" w:cs="Arial"/>
          <w:sz w:val="24"/>
          <w:szCs w:val="24"/>
        </w:rPr>
        <w:t xml:space="preserve"> resource’</w:t>
      </w:r>
      <w:r w:rsidR="003E3983">
        <w:rPr>
          <w:rFonts w:ascii="Arial" w:hAnsi="Arial" w:cs="Arial"/>
          <w:sz w:val="24"/>
          <w:szCs w:val="24"/>
        </w:rPr>
        <w:t>?</w:t>
      </w:r>
    </w:p>
    <w:p w14:paraId="1DA081D3" w14:textId="77777777" w:rsidR="003E3983" w:rsidRDefault="003E3983" w:rsidP="00DC056E">
      <w:pPr>
        <w:spacing w:after="0" w:line="240" w:lineRule="auto"/>
        <w:rPr>
          <w:rFonts w:ascii="Arial" w:hAnsi="Arial" w:cs="Arial"/>
          <w:sz w:val="24"/>
          <w:szCs w:val="24"/>
        </w:rPr>
      </w:pPr>
    </w:p>
    <w:p w14:paraId="5EA57D13" w14:textId="2B2E59B5" w:rsidR="00707C93" w:rsidRDefault="003E3983" w:rsidP="003E3983">
      <w:pPr>
        <w:spacing w:after="0" w:line="240" w:lineRule="auto"/>
        <w:rPr>
          <w:rFonts w:ascii="Arial" w:hAnsi="Arial" w:cs="Arial"/>
          <w:sz w:val="24"/>
          <w:szCs w:val="24"/>
        </w:rPr>
      </w:pPr>
      <w:r>
        <w:rPr>
          <w:rFonts w:ascii="Arial" w:hAnsi="Arial" w:cs="Arial"/>
          <w:sz w:val="24"/>
          <w:szCs w:val="24"/>
        </w:rPr>
        <w:t>Take this</w:t>
      </w:r>
      <w:r w:rsidR="00D61B05">
        <w:rPr>
          <w:rFonts w:ascii="Arial" w:hAnsi="Arial" w:cs="Arial"/>
          <w:sz w:val="24"/>
          <w:szCs w:val="24"/>
        </w:rPr>
        <w:t xml:space="preserve"> </w:t>
      </w:r>
      <w:r w:rsidR="00D61B05" w:rsidRPr="0069642E">
        <w:rPr>
          <w:rFonts w:ascii="Arial" w:hAnsi="Arial" w:cs="Arial"/>
          <w:sz w:val="24"/>
          <w:szCs w:val="24"/>
        </w:rPr>
        <w:t>@NHSConfed</w:t>
      </w:r>
      <w:r>
        <w:rPr>
          <w:rFonts w:ascii="Arial" w:hAnsi="Arial" w:cs="Arial"/>
          <w:sz w:val="24"/>
          <w:szCs w:val="24"/>
        </w:rPr>
        <w:t xml:space="preserve"> short survey to help </w:t>
      </w:r>
      <w:r w:rsidR="00A06316">
        <w:rPr>
          <w:rFonts w:ascii="Arial" w:hAnsi="Arial" w:cs="Arial"/>
          <w:sz w:val="24"/>
          <w:szCs w:val="24"/>
        </w:rPr>
        <w:t xml:space="preserve">us make improvements. </w:t>
      </w:r>
      <w:r w:rsidRPr="0069642E">
        <w:rPr>
          <w:rFonts w:ascii="Arial" w:hAnsi="Arial" w:cs="Arial"/>
          <w:sz w:val="24"/>
          <w:szCs w:val="24"/>
        </w:rPr>
        <w:t xml:space="preserve">@NHSEngland </w:t>
      </w:r>
      <w:r>
        <w:rPr>
          <w:rFonts w:ascii="Arial" w:hAnsi="Arial" w:cs="Arial"/>
          <w:sz w:val="24"/>
          <w:szCs w:val="24"/>
        </w:rPr>
        <w:t xml:space="preserve">#teamCNO </w:t>
      </w:r>
      <w:r w:rsidRPr="0069642E">
        <w:rPr>
          <w:rFonts w:ascii="Arial" w:hAnsi="Arial" w:cs="Arial"/>
          <w:sz w:val="24"/>
          <w:szCs w:val="24"/>
        </w:rPr>
        <w:t xml:space="preserve">@NMCNews </w:t>
      </w:r>
    </w:p>
    <w:p w14:paraId="0636060B" w14:textId="77777777" w:rsidR="00707C93" w:rsidRDefault="00707C93" w:rsidP="003E3983">
      <w:pPr>
        <w:spacing w:after="0" w:line="240" w:lineRule="auto"/>
        <w:rPr>
          <w:rFonts w:ascii="Arial" w:hAnsi="Arial" w:cs="Arial"/>
          <w:sz w:val="24"/>
          <w:szCs w:val="24"/>
        </w:rPr>
      </w:pPr>
    </w:p>
    <w:p w14:paraId="0DFDF2E8" w14:textId="77777777" w:rsidR="00D87F61" w:rsidRDefault="00000000" w:rsidP="00D87F61">
      <w:hyperlink r:id="rId10" w:history="1">
        <w:r w:rsidR="00D87F61">
          <w:rPr>
            <w:rStyle w:val="Hyperlink"/>
          </w:rPr>
          <w:t>https://forms.office.com/e/sRUyULU7qB</w:t>
        </w:r>
      </w:hyperlink>
    </w:p>
    <w:p w14:paraId="47D15260" w14:textId="77777777" w:rsidR="00707C93" w:rsidRDefault="00707C93" w:rsidP="003E3983">
      <w:pPr>
        <w:spacing w:after="0" w:line="240" w:lineRule="auto"/>
        <w:rPr>
          <w:rFonts w:ascii="Arial" w:hAnsi="Arial" w:cs="Arial"/>
          <w:sz w:val="24"/>
          <w:szCs w:val="24"/>
        </w:rPr>
      </w:pPr>
    </w:p>
    <w:bookmarkEnd w:id="3"/>
    <w:p w14:paraId="24C54B1E" w14:textId="67638BEF" w:rsidR="00C162A1" w:rsidRDefault="00C162A1" w:rsidP="00C162A1">
      <w:pPr>
        <w:spacing w:after="0" w:line="240" w:lineRule="auto"/>
        <w:rPr>
          <w:rFonts w:ascii="Arial" w:hAnsi="Arial" w:cs="Arial"/>
          <w:b/>
          <w:bCs/>
          <w:sz w:val="24"/>
          <w:szCs w:val="24"/>
        </w:rPr>
      </w:pPr>
      <w:r w:rsidRPr="009F1BA1">
        <w:rPr>
          <w:rFonts w:ascii="Arial" w:hAnsi="Arial" w:cs="Arial"/>
          <w:b/>
          <w:bCs/>
          <w:sz w:val="24"/>
          <w:szCs w:val="24"/>
        </w:rPr>
        <w:t>Tw</w:t>
      </w:r>
      <w:r w:rsidR="0069642E">
        <w:rPr>
          <w:rFonts w:ascii="Arial" w:hAnsi="Arial" w:cs="Arial"/>
          <w:b/>
          <w:bCs/>
          <w:sz w:val="24"/>
          <w:szCs w:val="24"/>
        </w:rPr>
        <w:t>eet 2 – group discussion</w:t>
      </w:r>
    </w:p>
    <w:p w14:paraId="47C56A65" w14:textId="626E11F0" w:rsidR="00C74E94" w:rsidRDefault="00C74E94" w:rsidP="00C162A1">
      <w:pPr>
        <w:spacing w:after="0" w:line="240" w:lineRule="auto"/>
        <w:rPr>
          <w:rFonts w:ascii="Arial" w:hAnsi="Arial" w:cs="Arial"/>
          <w:color w:val="FF0000"/>
          <w:sz w:val="24"/>
          <w:szCs w:val="24"/>
        </w:rPr>
      </w:pPr>
    </w:p>
    <w:p w14:paraId="13700ACA" w14:textId="6A41A433" w:rsidR="00C74E94" w:rsidRDefault="00C74E94" w:rsidP="00C162A1">
      <w:pPr>
        <w:spacing w:after="0" w:line="240" w:lineRule="auto"/>
        <w:rPr>
          <w:rFonts w:ascii="Arial" w:hAnsi="Arial" w:cs="Arial"/>
          <w:color w:val="FF0000"/>
          <w:sz w:val="24"/>
          <w:szCs w:val="24"/>
        </w:rPr>
      </w:pPr>
      <w:r>
        <w:rPr>
          <w:noProof/>
        </w:rPr>
        <w:drawing>
          <wp:inline distT="0" distB="0" distL="0" distR="0" wp14:anchorId="7FBB37BE" wp14:editId="7A61FD64">
            <wp:extent cx="3348413" cy="1881962"/>
            <wp:effectExtent l="0" t="0" r="4445" b="4445"/>
            <wp:docPr id="1613815133" name="Picture 2" descr="A blue circ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15133" name="Picture 2" descr="A blue circle with black tex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253" cy="1894237"/>
                    </a:xfrm>
                    <a:prstGeom prst="rect">
                      <a:avLst/>
                    </a:prstGeom>
                    <a:noFill/>
                    <a:ln>
                      <a:noFill/>
                    </a:ln>
                  </pic:spPr>
                </pic:pic>
              </a:graphicData>
            </a:graphic>
          </wp:inline>
        </w:drawing>
      </w:r>
    </w:p>
    <w:p w14:paraId="147D4C1A" w14:textId="56E1AC3B" w:rsidR="00C74E94" w:rsidRPr="009F1BA1" w:rsidRDefault="00C74E94" w:rsidP="00C162A1">
      <w:pPr>
        <w:spacing w:after="0" w:line="240" w:lineRule="auto"/>
        <w:rPr>
          <w:rFonts w:ascii="Arial" w:hAnsi="Arial" w:cs="Arial"/>
          <w:b/>
          <w:bCs/>
          <w:sz w:val="24"/>
          <w:szCs w:val="24"/>
        </w:rPr>
      </w:pPr>
    </w:p>
    <w:p w14:paraId="3C2396AC" w14:textId="767CB683" w:rsidR="007B4896" w:rsidRPr="007B4896" w:rsidRDefault="003E3983" w:rsidP="007B4896">
      <w:pPr>
        <w:spacing w:after="0" w:line="240" w:lineRule="auto"/>
        <w:rPr>
          <w:rFonts w:ascii="Arial" w:hAnsi="Arial" w:cs="Arial"/>
          <w:sz w:val="24"/>
          <w:szCs w:val="24"/>
        </w:rPr>
      </w:pPr>
      <w:r w:rsidRPr="007B4896">
        <w:rPr>
          <w:rFonts w:ascii="Arial" w:hAnsi="Arial" w:cs="Arial"/>
          <w:sz w:val="24"/>
          <w:szCs w:val="24"/>
        </w:rPr>
        <w:t xml:space="preserve">Have you used the ‘Combatting racial discrimination against ethnic minority nurses, midwives, and nursing </w:t>
      </w:r>
      <w:proofErr w:type="gramStart"/>
      <w:r w:rsidRPr="007B4896">
        <w:rPr>
          <w:rFonts w:ascii="Arial" w:hAnsi="Arial" w:cs="Arial"/>
          <w:sz w:val="24"/>
          <w:szCs w:val="24"/>
        </w:rPr>
        <w:t>associates</w:t>
      </w:r>
      <w:proofErr w:type="gramEnd"/>
      <w:r w:rsidRPr="007B4896">
        <w:rPr>
          <w:rFonts w:ascii="Arial" w:hAnsi="Arial" w:cs="Arial"/>
          <w:sz w:val="24"/>
          <w:szCs w:val="24"/>
        </w:rPr>
        <w:t xml:space="preserve"> resource’?</w:t>
      </w:r>
      <w:r w:rsidR="007B4896" w:rsidRPr="007B4896">
        <w:rPr>
          <w:rFonts w:ascii="Arial" w:hAnsi="Arial" w:cs="Arial"/>
          <w:sz w:val="24"/>
          <w:szCs w:val="24"/>
        </w:rPr>
        <w:t xml:space="preserve"> @NHSEngland #teamCNO @NMCNews @NHSConfed</w:t>
      </w:r>
    </w:p>
    <w:p w14:paraId="7DBA0634" w14:textId="3C5829A3" w:rsidR="003E3983" w:rsidRPr="007B4896" w:rsidRDefault="003E3983" w:rsidP="003E3983">
      <w:pPr>
        <w:spacing w:after="0" w:line="240" w:lineRule="auto"/>
        <w:rPr>
          <w:rFonts w:ascii="Arial" w:hAnsi="Arial" w:cs="Arial"/>
          <w:sz w:val="24"/>
          <w:szCs w:val="24"/>
        </w:rPr>
      </w:pPr>
    </w:p>
    <w:p w14:paraId="4A719B99" w14:textId="77777777" w:rsidR="00D87F61" w:rsidRDefault="007B4896" w:rsidP="003E3983">
      <w:pPr>
        <w:spacing w:after="0" w:line="240" w:lineRule="auto"/>
        <w:rPr>
          <w:rFonts w:ascii="Arial" w:hAnsi="Arial" w:cs="Arial"/>
          <w:color w:val="0F1419"/>
          <w:sz w:val="24"/>
          <w:szCs w:val="24"/>
          <w:shd w:val="clear" w:color="auto" w:fill="FFFFFF"/>
        </w:rPr>
      </w:pPr>
      <w:r w:rsidRPr="00707C93">
        <w:rPr>
          <w:rFonts w:ascii="Arial" w:hAnsi="Arial" w:cs="Arial"/>
          <w:color w:val="0F1419"/>
          <w:sz w:val="24"/>
          <w:szCs w:val="24"/>
          <w:shd w:val="clear" w:color="auto" w:fill="FFFFFF"/>
        </w:rPr>
        <w:t xml:space="preserve">Take </w:t>
      </w:r>
      <w:r>
        <w:rPr>
          <w:rFonts w:ascii="Arial" w:hAnsi="Arial" w:cs="Arial"/>
          <w:color w:val="0F1419"/>
          <w:sz w:val="24"/>
          <w:szCs w:val="24"/>
          <w:shd w:val="clear" w:color="auto" w:fill="FFFFFF"/>
        </w:rPr>
        <w:t>part in a</w:t>
      </w:r>
      <w:r w:rsidRPr="00707C93">
        <w:rPr>
          <w:rFonts w:ascii="Arial" w:hAnsi="Arial" w:cs="Arial"/>
          <w:color w:val="0F1419"/>
          <w:sz w:val="24"/>
          <w:szCs w:val="24"/>
          <w:shd w:val="clear" w:color="auto" w:fill="FFFFFF"/>
        </w:rPr>
        <w:t xml:space="preserve"> discussion and help us understand where improvements can be made. Email </w:t>
      </w:r>
      <w:hyperlink r:id="rId12" w:history="1">
        <w:r w:rsidR="00707C93" w:rsidRPr="00A2528D">
          <w:rPr>
            <w:rStyle w:val="Hyperlink"/>
            <w:rFonts w:ascii="Arial" w:hAnsi="Arial" w:cs="Arial"/>
            <w:sz w:val="24"/>
            <w:szCs w:val="24"/>
            <w:shd w:val="clear" w:color="auto" w:fill="FFFFFF"/>
          </w:rPr>
          <w:t>bln@nhsconfed.org</w:t>
        </w:r>
      </w:hyperlink>
      <w:r w:rsidR="00707C93">
        <w:rPr>
          <w:rFonts w:ascii="Arial" w:hAnsi="Arial" w:cs="Arial"/>
          <w:color w:val="0F1419"/>
          <w:sz w:val="24"/>
          <w:szCs w:val="24"/>
          <w:shd w:val="clear" w:color="auto" w:fill="FFFFFF"/>
        </w:rPr>
        <w:t xml:space="preserve">  </w:t>
      </w:r>
    </w:p>
    <w:p w14:paraId="0717EBED" w14:textId="77777777" w:rsidR="00D87F61" w:rsidRDefault="00000000" w:rsidP="00D87F61">
      <w:pPr>
        <w:rPr>
          <w:rStyle w:val="Hyperlink"/>
        </w:rPr>
      </w:pPr>
      <w:hyperlink r:id="rId13" w:history="1">
        <w:r w:rsidR="00D87F61">
          <w:rPr>
            <w:rStyle w:val="Hyperlink"/>
          </w:rPr>
          <w:t>https://forms.office.com/e/sRUyULU7qB</w:t>
        </w:r>
      </w:hyperlink>
    </w:p>
    <w:p w14:paraId="220F03CE" w14:textId="77777777" w:rsidR="00AB31A6" w:rsidRDefault="00AB31A6" w:rsidP="00D87F61">
      <w:pPr>
        <w:rPr>
          <w:rStyle w:val="Hyperlink"/>
        </w:rPr>
      </w:pPr>
    </w:p>
    <w:p w14:paraId="02E9849B" w14:textId="1F29B8EF" w:rsidR="00AB31A6" w:rsidRPr="00AB31A6" w:rsidRDefault="00AB31A6" w:rsidP="00D87F61">
      <w:pPr>
        <w:rPr>
          <w:rStyle w:val="Hyperlink"/>
          <w:rFonts w:ascii="Arial" w:hAnsi="Arial" w:cs="Arial"/>
          <w:b/>
          <w:bCs/>
          <w:color w:val="auto"/>
          <w:sz w:val="24"/>
          <w:szCs w:val="24"/>
          <w:u w:val="none"/>
        </w:rPr>
      </w:pPr>
      <w:proofErr w:type="spellStart"/>
      <w:r w:rsidRPr="00AB31A6">
        <w:rPr>
          <w:rStyle w:val="Hyperlink"/>
          <w:rFonts w:ascii="Arial" w:hAnsi="Arial" w:cs="Arial"/>
          <w:b/>
          <w:bCs/>
          <w:color w:val="auto"/>
          <w:sz w:val="24"/>
          <w:szCs w:val="24"/>
          <w:u w:val="none"/>
        </w:rPr>
        <w:t>Powerpoint</w:t>
      </w:r>
      <w:proofErr w:type="spellEnd"/>
      <w:r w:rsidRPr="00AB31A6">
        <w:rPr>
          <w:rStyle w:val="Hyperlink"/>
          <w:rFonts w:ascii="Arial" w:hAnsi="Arial" w:cs="Arial"/>
          <w:b/>
          <w:bCs/>
          <w:color w:val="auto"/>
          <w:sz w:val="24"/>
          <w:szCs w:val="24"/>
          <w:u w:val="none"/>
        </w:rPr>
        <w:t xml:space="preserve"> slide for use in meetings and </w:t>
      </w:r>
      <w:proofErr w:type="gramStart"/>
      <w:r w:rsidRPr="00AB31A6">
        <w:rPr>
          <w:rStyle w:val="Hyperlink"/>
          <w:rFonts w:ascii="Arial" w:hAnsi="Arial" w:cs="Arial"/>
          <w:b/>
          <w:bCs/>
          <w:color w:val="auto"/>
          <w:sz w:val="24"/>
          <w:szCs w:val="24"/>
          <w:u w:val="none"/>
        </w:rPr>
        <w:t>events</w:t>
      </w:r>
      <w:proofErr w:type="gramEnd"/>
    </w:p>
    <w:p w14:paraId="782F915B" w14:textId="77777777" w:rsidR="00AB31A6" w:rsidRDefault="00AB31A6" w:rsidP="00D87F61">
      <w:pPr>
        <w:rPr>
          <w:rStyle w:val="Hyperlink"/>
        </w:rPr>
      </w:pPr>
    </w:p>
    <w:p w14:paraId="1C88B075" w14:textId="4BD353F7" w:rsidR="00AB31A6" w:rsidRDefault="00AB31A6" w:rsidP="00D87F61">
      <w:r>
        <w:rPr>
          <w:noProof/>
          <w14:ligatures w14:val="standardContextual"/>
        </w:rPr>
        <w:drawing>
          <wp:inline distT="0" distB="0" distL="0" distR="0" wp14:anchorId="0549100A" wp14:editId="1B06FDDF">
            <wp:extent cx="4511616" cy="2527540"/>
            <wp:effectExtent l="0" t="0" r="3810" b="6350"/>
            <wp:docPr id="766681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81600" name="Picture 1" descr="A screenshot of a computer&#10;&#10;Description automatically generated"/>
                    <pic:cNvPicPr/>
                  </pic:nvPicPr>
                  <pic:blipFill rotWithShape="1">
                    <a:blip r:embed="rId14"/>
                    <a:srcRect l="20156" t="18043" r="6111" b="8517"/>
                    <a:stretch/>
                  </pic:blipFill>
                  <pic:spPr bwMode="auto">
                    <a:xfrm>
                      <a:off x="0" y="0"/>
                      <a:ext cx="4512517" cy="2528044"/>
                    </a:xfrm>
                    <a:prstGeom prst="rect">
                      <a:avLst/>
                    </a:prstGeom>
                    <a:ln>
                      <a:noFill/>
                    </a:ln>
                    <a:extLst>
                      <a:ext uri="{53640926-AAD7-44D8-BBD7-CCE9431645EC}">
                        <a14:shadowObscured xmlns:a14="http://schemas.microsoft.com/office/drawing/2010/main"/>
                      </a:ext>
                    </a:extLst>
                  </pic:spPr>
                </pic:pic>
              </a:graphicData>
            </a:graphic>
          </wp:inline>
        </w:drawing>
      </w:r>
    </w:p>
    <w:p w14:paraId="68ECEED7" w14:textId="77777777" w:rsidR="00D87F61" w:rsidRDefault="00D87F61" w:rsidP="003E3983">
      <w:pPr>
        <w:spacing w:after="0" w:line="240" w:lineRule="auto"/>
        <w:rPr>
          <w:rFonts w:ascii="Arial" w:hAnsi="Arial" w:cs="Arial"/>
          <w:color w:val="0F1419"/>
          <w:sz w:val="24"/>
          <w:szCs w:val="24"/>
          <w:shd w:val="clear" w:color="auto" w:fill="FFFFFF"/>
        </w:rPr>
      </w:pPr>
    </w:p>
    <w:p w14:paraId="232A6B48" w14:textId="54B7DD4B" w:rsidR="003E3983" w:rsidRDefault="00000000" w:rsidP="003E3983">
      <w:pPr>
        <w:spacing w:after="0" w:line="240" w:lineRule="auto"/>
        <w:rPr>
          <w:rFonts w:ascii="Arial" w:hAnsi="Arial" w:cs="Arial"/>
          <w:color w:val="0F1419"/>
          <w:sz w:val="24"/>
          <w:szCs w:val="24"/>
          <w:shd w:val="clear" w:color="auto" w:fill="FFFFFF"/>
        </w:rPr>
      </w:pPr>
      <w:hyperlink w:history="1"/>
    </w:p>
    <w:p w14:paraId="5862BED9" w14:textId="77777777" w:rsidR="00707C93" w:rsidRPr="007B4896" w:rsidRDefault="00707C93" w:rsidP="003E3983">
      <w:pPr>
        <w:spacing w:after="0" w:line="240" w:lineRule="auto"/>
        <w:rPr>
          <w:rFonts w:ascii="Arial" w:hAnsi="Arial" w:cs="Arial"/>
          <w:sz w:val="24"/>
          <w:szCs w:val="24"/>
        </w:rPr>
      </w:pPr>
    </w:p>
    <w:p w14:paraId="3FDF7412" w14:textId="77777777" w:rsidR="00C162A1" w:rsidRDefault="00C162A1" w:rsidP="00C162A1">
      <w:pPr>
        <w:spacing w:after="0" w:line="240" w:lineRule="auto"/>
        <w:rPr>
          <w:rFonts w:ascii="Arial" w:hAnsi="Arial" w:cs="Arial"/>
          <w:sz w:val="24"/>
          <w:szCs w:val="24"/>
        </w:rPr>
      </w:pPr>
    </w:p>
    <w:bookmarkEnd w:id="2"/>
    <w:p w14:paraId="45B06755" w14:textId="77777777" w:rsidR="00B53794" w:rsidRDefault="00B53794" w:rsidP="007B4896">
      <w:pPr>
        <w:spacing w:after="0" w:line="240" w:lineRule="auto"/>
        <w:rPr>
          <w:rFonts w:ascii="Arial" w:hAnsi="Arial" w:cs="Arial"/>
          <w:sz w:val="24"/>
          <w:szCs w:val="24"/>
        </w:rPr>
      </w:pPr>
    </w:p>
    <w:sectPr w:rsidR="00B53794" w:rsidSect="00663F9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2A1"/>
    <w:rsid w:val="00100550"/>
    <w:rsid w:val="00162F22"/>
    <w:rsid w:val="00180118"/>
    <w:rsid w:val="003E3983"/>
    <w:rsid w:val="0040650E"/>
    <w:rsid w:val="00454404"/>
    <w:rsid w:val="00466F82"/>
    <w:rsid w:val="004E6C0B"/>
    <w:rsid w:val="00644BE4"/>
    <w:rsid w:val="0069642E"/>
    <w:rsid w:val="00707C93"/>
    <w:rsid w:val="007377E9"/>
    <w:rsid w:val="007B4896"/>
    <w:rsid w:val="007F4D90"/>
    <w:rsid w:val="00815596"/>
    <w:rsid w:val="008C5C3E"/>
    <w:rsid w:val="008D7187"/>
    <w:rsid w:val="008E5648"/>
    <w:rsid w:val="008F2CE5"/>
    <w:rsid w:val="008F5FF4"/>
    <w:rsid w:val="00902790"/>
    <w:rsid w:val="009B5CDB"/>
    <w:rsid w:val="00A0100F"/>
    <w:rsid w:val="00A06316"/>
    <w:rsid w:val="00A33D4C"/>
    <w:rsid w:val="00A34251"/>
    <w:rsid w:val="00A919F7"/>
    <w:rsid w:val="00A96150"/>
    <w:rsid w:val="00AB31A6"/>
    <w:rsid w:val="00AE3F06"/>
    <w:rsid w:val="00B27E03"/>
    <w:rsid w:val="00B35C46"/>
    <w:rsid w:val="00B53794"/>
    <w:rsid w:val="00C162A1"/>
    <w:rsid w:val="00C40846"/>
    <w:rsid w:val="00C74E94"/>
    <w:rsid w:val="00CA64AE"/>
    <w:rsid w:val="00D32CD0"/>
    <w:rsid w:val="00D335EA"/>
    <w:rsid w:val="00D61B05"/>
    <w:rsid w:val="00D87F61"/>
    <w:rsid w:val="00DC02C9"/>
    <w:rsid w:val="00DC056E"/>
    <w:rsid w:val="00E11DC7"/>
    <w:rsid w:val="00E76E5B"/>
    <w:rsid w:val="00F542EB"/>
    <w:rsid w:val="00F8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4DF1"/>
  <w15:chartTrackingRefBased/>
  <w15:docId w15:val="{EB292D0F-D7DF-4050-AFAB-E7359CB8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2A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62A1"/>
    <w:rPr>
      <w:color w:val="0563C1" w:themeColor="hyperlink"/>
      <w:u w:val="single"/>
    </w:rPr>
  </w:style>
  <w:style w:type="character" w:customStyle="1" w:styleId="text-format-content">
    <w:name w:val="text-format-content"/>
    <w:basedOn w:val="DefaultParagraphFont"/>
    <w:rsid w:val="00C162A1"/>
  </w:style>
  <w:style w:type="character" w:styleId="UnresolvedMention">
    <w:name w:val="Unresolved Mention"/>
    <w:basedOn w:val="DefaultParagraphFont"/>
    <w:uiPriority w:val="99"/>
    <w:semiHidden/>
    <w:unhideWhenUsed/>
    <w:rsid w:val="00E76E5B"/>
    <w:rPr>
      <w:color w:val="605E5C"/>
      <w:shd w:val="clear" w:color="auto" w:fill="E1DFDD"/>
    </w:rPr>
  </w:style>
  <w:style w:type="paragraph" w:styleId="Revision">
    <w:name w:val="Revision"/>
    <w:hidden/>
    <w:uiPriority w:val="99"/>
    <w:semiHidden/>
    <w:rsid w:val="009B5CDB"/>
    <w:pPr>
      <w:spacing w:after="0" w:line="240" w:lineRule="auto"/>
    </w:pPr>
    <w:rPr>
      <w:kern w:val="0"/>
      <w14:ligatures w14:val="none"/>
    </w:rPr>
  </w:style>
  <w:style w:type="character" w:styleId="CommentReference">
    <w:name w:val="annotation reference"/>
    <w:basedOn w:val="DefaultParagraphFont"/>
    <w:uiPriority w:val="99"/>
    <w:semiHidden/>
    <w:unhideWhenUsed/>
    <w:rsid w:val="008F2CE5"/>
    <w:rPr>
      <w:sz w:val="16"/>
      <w:szCs w:val="16"/>
    </w:rPr>
  </w:style>
  <w:style w:type="paragraph" w:styleId="CommentText">
    <w:name w:val="annotation text"/>
    <w:basedOn w:val="Normal"/>
    <w:link w:val="CommentTextChar"/>
    <w:uiPriority w:val="99"/>
    <w:unhideWhenUsed/>
    <w:rsid w:val="008F2CE5"/>
    <w:pPr>
      <w:spacing w:line="240" w:lineRule="auto"/>
    </w:pPr>
    <w:rPr>
      <w:sz w:val="20"/>
      <w:szCs w:val="20"/>
    </w:rPr>
  </w:style>
  <w:style w:type="character" w:customStyle="1" w:styleId="CommentTextChar">
    <w:name w:val="Comment Text Char"/>
    <w:basedOn w:val="DefaultParagraphFont"/>
    <w:link w:val="CommentText"/>
    <w:uiPriority w:val="99"/>
    <w:rsid w:val="008F2CE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F2CE5"/>
    <w:rPr>
      <w:b/>
      <w:bCs/>
    </w:rPr>
  </w:style>
  <w:style w:type="character" w:customStyle="1" w:styleId="CommentSubjectChar">
    <w:name w:val="Comment Subject Char"/>
    <w:basedOn w:val="CommentTextChar"/>
    <w:link w:val="CommentSubject"/>
    <w:uiPriority w:val="99"/>
    <w:semiHidden/>
    <w:rsid w:val="008F2CE5"/>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10405">
      <w:bodyDiv w:val="1"/>
      <w:marLeft w:val="0"/>
      <w:marRight w:val="0"/>
      <w:marTop w:val="0"/>
      <w:marBottom w:val="0"/>
      <w:divBdr>
        <w:top w:val="none" w:sz="0" w:space="0" w:color="auto"/>
        <w:left w:val="none" w:sz="0" w:space="0" w:color="auto"/>
        <w:bottom w:val="none" w:sz="0" w:space="0" w:color="auto"/>
        <w:right w:val="none" w:sz="0" w:space="0" w:color="auto"/>
      </w:divBdr>
      <w:divsChild>
        <w:div w:id="832526855">
          <w:marLeft w:val="0"/>
          <w:marRight w:val="0"/>
          <w:marTop w:val="0"/>
          <w:marBottom w:val="0"/>
          <w:divBdr>
            <w:top w:val="none" w:sz="0" w:space="0" w:color="auto"/>
            <w:left w:val="none" w:sz="0" w:space="0" w:color="auto"/>
            <w:bottom w:val="none" w:sz="0" w:space="0" w:color="auto"/>
            <w:right w:val="none" w:sz="0" w:space="0" w:color="auto"/>
          </w:divBdr>
        </w:div>
        <w:div w:id="1760787519">
          <w:marLeft w:val="0"/>
          <w:marRight w:val="0"/>
          <w:marTop w:val="0"/>
          <w:marBottom w:val="0"/>
          <w:divBdr>
            <w:top w:val="none" w:sz="0" w:space="0" w:color="auto"/>
            <w:left w:val="none" w:sz="0" w:space="0" w:color="auto"/>
            <w:bottom w:val="none" w:sz="0" w:space="0" w:color="auto"/>
            <w:right w:val="none" w:sz="0" w:space="0" w:color="auto"/>
          </w:divBdr>
        </w:div>
        <w:div w:id="796920940">
          <w:marLeft w:val="0"/>
          <w:marRight w:val="0"/>
          <w:marTop w:val="0"/>
          <w:marBottom w:val="0"/>
          <w:divBdr>
            <w:top w:val="none" w:sz="0" w:space="0" w:color="auto"/>
            <w:left w:val="none" w:sz="0" w:space="0" w:color="auto"/>
            <w:bottom w:val="none" w:sz="0" w:space="0" w:color="auto"/>
            <w:right w:val="none" w:sz="0" w:space="0" w:color="auto"/>
          </w:divBdr>
        </w:div>
        <w:div w:id="645936510">
          <w:marLeft w:val="0"/>
          <w:marRight w:val="0"/>
          <w:marTop w:val="0"/>
          <w:marBottom w:val="0"/>
          <w:divBdr>
            <w:top w:val="none" w:sz="0" w:space="0" w:color="auto"/>
            <w:left w:val="none" w:sz="0" w:space="0" w:color="auto"/>
            <w:bottom w:val="none" w:sz="0" w:space="0" w:color="auto"/>
            <w:right w:val="none" w:sz="0" w:space="0" w:color="auto"/>
          </w:divBdr>
        </w:div>
        <w:div w:id="1172993637">
          <w:marLeft w:val="0"/>
          <w:marRight w:val="0"/>
          <w:marTop w:val="0"/>
          <w:marBottom w:val="0"/>
          <w:divBdr>
            <w:top w:val="none" w:sz="0" w:space="0" w:color="auto"/>
            <w:left w:val="none" w:sz="0" w:space="0" w:color="auto"/>
            <w:bottom w:val="none" w:sz="0" w:space="0" w:color="auto"/>
            <w:right w:val="none" w:sz="0" w:space="0" w:color="auto"/>
          </w:divBdr>
        </w:div>
      </w:divsChild>
    </w:div>
    <w:div w:id="984550674">
      <w:bodyDiv w:val="1"/>
      <w:marLeft w:val="0"/>
      <w:marRight w:val="0"/>
      <w:marTop w:val="0"/>
      <w:marBottom w:val="0"/>
      <w:divBdr>
        <w:top w:val="none" w:sz="0" w:space="0" w:color="auto"/>
        <w:left w:val="none" w:sz="0" w:space="0" w:color="auto"/>
        <w:bottom w:val="none" w:sz="0" w:space="0" w:color="auto"/>
        <w:right w:val="none" w:sz="0" w:space="0" w:color="auto"/>
      </w:divBdr>
    </w:div>
    <w:div w:id="1441339562">
      <w:bodyDiv w:val="1"/>
      <w:marLeft w:val="0"/>
      <w:marRight w:val="0"/>
      <w:marTop w:val="0"/>
      <w:marBottom w:val="0"/>
      <w:divBdr>
        <w:top w:val="none" w:sz="0" w:space="0" w:color="auto"/>
        <w:left w:val="none" w:sz="0" w:space="0" w:color="auto"/>
        <w:bottom w:val="none" w:sz="0" w:space="0" w:color="auto"/>
        <w:right w:val="none" w:sz="0" w:space="0" w:color="auto"/>
      </w:divBdr>
    </w:div>
    <w:div w:id="17886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ln@nhsconfed.org" TargetMode="External"/><Relationship Id="rId13" Type="http://schemas.openxmlformats.org/officeDocument/2006/relationships/hyperlink" Target="https://gbr01.safelinks.protection.outlook.com/?url=https%3A%2F%2Fforms.office.com%2Fe%2FsRUyULU7qB&amp;data=05%7C01%7CRaquel.Derevo%40nhsconfed.org%7Cde828b18e04049a6261408db78925212%7Cb85e4127ddf345f9bf62f1ea78c25bf7%7C0%7C0%7C638236342065190353%7CUnknown%7CTWFpbGZsb3d8eyJWIjoiMC4wLjAwMDAiLCJQIjoiV2luMzIiLCJBTiI6Ik1haWwiLCJXVCI6Mn0%3D%7C3000%7C%7C%7C&amp;sdata=WFk4j5r8VFoNaZ%2FlLnX8NKegEpQqwXEAfPPQYraHKPM%3D&amp;reserved=0" TargetMode="External"/><Relationship Id="rId3" Type="http://schemas.openxmlformats.org/officeDocument/2006/relationships/webSettings" Target="webSettings.xml"/><Relationship Id="rId7" Type="http://schemas.openxmlformats.org/officeDocument/2006/relationships/hyperlink" Target="https://www.england.nhs.uk/long-read/combatting-racial-discrimination-against-minority-ethnic-nurses-midwives-and-nursing-associates/" TargetMode="External"/><Relationship Id="rId12" Type="http://schemas.openxmlformats.org/officeDocument/2006/relationships/hyperlink" Target="mailto:bln@nhsconfed.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forms.office.com/e/sRUyULU7qB" TargetMode="External"/><Relationship Id="rId11" Type="http://schemas.openxmlformats.org/officeDocument/2006/relationships/image" Target="media/image2.png"/><Relationship Id="rId5" Type="http://schemas.openxmlformats.org/officeDocument/2006/relationships/hyperlink" Target="https://www.england.nhs.uk/long-read/combatting-racial-discrimination-against-minority-ethnic-nurses-midwives-and-nursing-associates/" TargetMode="External"/><Relationship Id="rId15" Type="http://schemas.openxmlformats.org/officeDocument/2006/relationships/fontTable" Target="fontTable.xml"/><Relationship Id="rId10" Type="http://schemas.openxmlformats.org/officeDocument/2006/relationships/hyperlink" Target="https://gbr01.safelinks.protection.outlook.com/?url=https%3A%2F%2Fforms.office.com%2Fe%2FsRUyULU7qB&amp;data=05%7C01%7CRaquel.Derevo%40nhsconfed.org%7Cde828b18e04049a6261408db78925212%7Cb85e4127ddf345f9bf62f1ea78c25bf7%7C0%7C0%7C638236342065190353%7CUnknown%7CTWFpbGZsb3d8eyJWIjoiMC4wLjAwMDAiLCJQIjoiV2luMzIiLCJBTiI6Ik1haWwiLCJXVCI6Mn0%3D%7C3000%7C%7C%7C&amp;sdata=WFk4j5r8VFoNaZ%2FlLnX8NKegEpQqwXEAfPPQYraHKPM%3D&amp;reserved=0" TargetMode="External"/><Relationship Id="rId4" Type="http://schemas.openxmlformats.org/officeDocument/2006/relationships/hyperlink" Target="https://forms.office.com/e/sRUyULU7qB" TargetMode="Externa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Derevo</dc:creator>
  <cp:keywords/>
  <dc:description/>
  <cp:lastModifiedBy>Raquel Derevo</cp:lastModifiedBy>
  <cp:revision>3</cp:revision>
  <dcterms:created xsi:type="dcterms:W3CDTF">2023-07-06T14:38:00Z</dcterms:created>
  <dcterms:modified xsi:type="dcterms:W3CDTF">2023-07-06T14:41:00Z</dcterms:modified>
</cp:coreProperties>
</file>