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3536" w14:textId="52456A1F" w:rsidR="006D2ACC" w:rsidRPr="00B7163F" w:rsidRDefault="006D2ACC" w:rsidP="7A71A834">
      <w:pPr>
        <w:jc w:val="center"/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Int_2A1dEKvH"/>
      <w:r w:rsidRPr="7A71A834"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South West</w:t>
      </w:r>
      <w:bookmarkEnd w:id="0"/>
      <w:r w:rsidRPr="7A71A834"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General Practice</w:t>
      </w:r>
      <w:r w:rsidR="5E3E372D" w:rsidRPr="7A71A834"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7A71A834">
        <w:rPr>
          <w:rFonts w:ascii="Arial" w:hAnsi="Arial" w:cs="Arial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Quality Network</w:t>
      </w:r>
    </w:p>
    <w:p w14:paraId="5EAF939D" w14:textId="4F168B0E" w:rsidR="004B7238" w:rsidRPr="00B7163F" w:rsidRDefault="007F6C71" w:rsidP="7A71A834">
      <w:pPr>
        <w:jc w:val="center"/>
        <w:rPr>
          <w:rFonts w:ascii="Arial" w:hAnsi="Arial" w:cs="Arial"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12836644"/>
      <w:bookmarkEnd w:id="1"/>
      <w:r>
        <w:rPr>
          <w:noProof/>
        </w:rPr>
        <w:drawing>
          <wp:inline distT="0" distB="0" distL="0" distR="0" wp14:anchorId="0FF61DCE" wp14:editId="090E8D3D">
            <wp:extent cx="3672408" cy="1879496"/>
            <wp:effectExtent l="76200" t="76200" r="118745" b="12128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EBB9C95-5B0F-4BCB-A67C-145A318B1A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EBB9C95-5B0F-4BCB-A67C-145A318B1A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2408" cy="187949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698AA09" w14:textId="07DCC595" w:rsidR="00754014" w:rsidRDefault="00754014" w:rsidP="007F6C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163F">
        <w:rPr>
          <w:rFonts w:ascii="Arial" w:hAnsi="Arial" w:cs="Arial"/>
          <w:b/>
          <w:bCs/>
          <w:sz w:val="24"/>
          <w:szCs w:val="24"/>
        </w:rPr>
        <w:t>What is the purpose of the meeting?</w:t>
      </w:r>
    </w:p>
    <w:p w14:paraId="79BFDE7A" w14:textId="6EA80705" w:rsidR="00754014" w:rsidRPr="00B7163F" w:rsidRDefault="0C08A4F5" w:rsidP="00B01612">
      <w:pPr>
        <w:jc w:val="center"/>
        <w:rPr>
          <w:rFonts w:ascii="Arial" w:hAnsi="Arial" w:cs="Arial"/>
          <w:sz w:val="24"/>
          <w:szCs w:val="24"/>
        </w:rPr>
      </w:pPr>
      <w:r w:rsidRPr="7A71A834">
        <w:rPr>
          <w:rFonts w:ascii="Arial" w:hAnsi="Arial" w:cs="Arial"/>
          <w:sz w:val="24"/>
          <w:szCs w:val="24"/>
        </w:rPr>
        <w:t>You are invited to help set up</w:t>
      </w:r>
      <w:r w:rsidR="00754014" w:rsidRPr="7A71A834">
        <w:rPr>
          <w:rFonts w:ascii="Arial" w:hAnsi="Arial" w:cs="Arial"/>
          <w:sz w:val="24"/>
          <w:szCs w:val="24"/>
        </w:rPr>
        <w:t xml:space="preserve"> an informal network space for individuals working within </w:t>
      </w:r>
      <w:r w:rsidR="687BEC0A" w:rsidRPr="7A71A834">
        <w:rPr>
          <w:rFonts w:ascii="Arial" w:hAnsi="Arial" w:cs="Arial"/>
          <w:sz w:val="24"/>
          <w:szCs w:val="24"/>
        </w:rPr>
        <w:t xml:space="preserve">and with </w:t>
      </w:r>
      <w:r w:rsidR="00754014" w:rsidRPr="7A71A834">
        <w:rPr>
          <w:rFonts w:ascii="Arial" w:hAnsi="Arial" w:cs="Arial"/>
          <w:sz w:val="24"/>
          <w:szCs w:val="24"/>
        </w:rPr>
        <w:t xml:space="preserve">General Practice </w:t>
      </w:r>
      <w:r w:rsidR="1C0F5CF6" w:rsidRPr="7A71A834">
        <w:rPr>
          <w:rFonts w:ascii="Arial" w:hAnsi="Arial" w:cs="Arial"/>
          <w:sz w:val="24"/>
          <w:szCs w:val="24"/>
        </w:rPr>
        <w:t xml:space="preserve">staff </w:t>
      </w:r>
      <w:r w:rsidR="00754014" w:rsidRPr="7A71A834">
        <w:rPr>
          <w:rFonts w:ascii="Arial" w:hAnsi="Arial" w:cs="Arial"/>
          <w:sz w:val="24"/>
          <w:szCs w:val="24"/>
        </w:rPr>
        <w:t>to come together and discuss quality topics relevant to General Practice.</w:t>
      </w:r>
      <w:r w:rsidR="00055CE8" w:rsidRPr="7A71A834">
        <w:rPr>
          <w:rFonts w:ascii="Arial" w:hAnsi="Arial" w:cs="Arial"/>
          <w:sz w:val="24"/>
          <w:szCs w:val="24"/>
        </w:rPr>
        <w:t xml:space="preserve"> The first meeting will include a</w:t>
      </w:r>
      <w:r w:rsidR="4C70C4F7" w:rsidRPr="7A71A834">
        <w:rPr>
          <w:rFonts w:ascii="Arial" w:hAnsi="Arial" w:cs="Arial"/>
          <w:sz w:val="24"/>
          <w:szCs w:val="24"/>
        </w:rPr>
        <w:t>n</w:t>
      </w:r>
      <w:r w:rsidR="00055CE8" w:rsidRPr="7A71A834">
        <w:rPr>
          <w:rFonts w:ascii="Arial" w:hAnsi="Arial" w:cs="Arial"/>
          <w:sz w:val="24"/>
          <w:szCs w:val="24"/>
        </w:rPr>
        <w:t xml:space="preserve"> </w:t>
      </w:r>
      <w:r w:rsidR="6F9060C8" w:rsidRPr="7A71A834">
        <w:rPr>
          <w:rFonts w:ascii="Arial" w:hAnsi="Arial" w:cs="Arial"/>
          <w:sz w:val="24"/>
          <w:szCs w:val="24"/>
        </w:rPr>
        <w:t>overview</w:t>
      </w:r>
      <w:r w:rsidR="00055CE8" w:rsidRPr="7A71A834">
        <w:rPr>
          <w:rFonts w:ascii="Arial" w:hAnsi="Arial" w:cs="Arial"/>
          <w:sz w:val="24"/>
          <w:szCs w:val="24"/>
        </w:rPr>
        <w:t xml:space="preserve"> </w:t>
      </w:r>
      <w:r w:rsidR="69160EA6" w:rsidRPr="7A71A834">
        <w:rPr>
          <w:rFonts w:ascii="Arial" w:hAnsi="Arial" w:cs="Arial"/>
          <w:sz w:val="24"/>
          <w:szCs w:val="24"/>
        </w:rPr>
        <w:t>of</w:t>
      </w:r>
      <w:r w:rsidR="00055CE8" w:rsidRPr="7A71A834">
        <w:rPr>
          <w:rFonts w:ascii="Arial" w:hAnsi="Arial" w:cs="Arial"/>
          <w:sz w:val="24"/>
          <w:szCs w:val="24"/>
        </w:rPr>
        <w:t xml:space="preserve"> the N</w:t>
      </w:r>
      <w:r w:rsidR="3F4EB1E7" w:rsidRPr="7A71A834">
        <w:rPr>
          <w:rFonts w:ascii="Arial" w:hAnsi="Arial" w:cs="Arial"/>
          <w:sz w:val="24"/>
          <w:szCs w:val="24"/>
        </w:rPr>
        <w:t xml:space="preserve">HS </w:t>
      </w:r>
      <w:r w:rsidR="00055CE8" w:rsidRPr="7A71A834">
        <w:rPr>
          <w:rFonts w:ascii="Arial" w:hAnsi="Arial" w:cs="Arial"/>
          <w:sz w:val="24"/>
          <w:szCs w:val="24"/>
        </w:rPr>
        <w:t xml:space="preserve">Patient Safety Strategy from a General </w:t>
      </w:r>
      <w:r w:rsidR="0017397D" w:rsidRPr="7A71A834">
        <w:rPr>
          <w:rFonts w:ascii="Arial" w:hAnsi="Arial" w:cs="Arial"/>
          <w:sz w:val="24"/>
          <w:szCs w:val="24"/>
        </w:rPr>
        <w:t xml:space="preserve">Practice perspective. </w:t>
      </w:r>
    </w:p>
    <w:p w14:paraId="3A60C6FC" w14:textId="15C3B911" w:rsidR="7A71A834" w:rsidRDefault="7A71A834" w:rsidP="7A71A8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54C0E0" w14:textId="77777777" w:rsidR="00754014" w:rsidRPr="00B7163F" w:rsidRDefault="00754014" w:rsidP="00B016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163F">
        <w:rPr>
          <w:rFonts w:ascii="Arial" w:hAnsi="Arial" w:cs="Arial"/>
          <w:b/>
          <w:bCs/>
          <w:sz w:val="24"/>
          <w:szCs w:val="24"/>
        </w:rPr>
        <w:t>Who is the meeting for?</w:t>
      </w:r>
    </w:p>
    <w:p w14:paraId="6E511F59" w14:textId="7C9528CD" w:rsidR="00754014" w:rsidRPr="00B7163F" w:rsidRDefault="00754014" w:rsidP="7A71A834">
      <w:pPr>
        <w:jc w:val="center"/>
        <w:rPr>
          <w:rFonts w:ascii="Arial" w:hAnsi="Arial" w:cs="Arial"/>
          <w:sz w:val="24"/>
          <w:szCs w:val="24"/>
        </w:rPr>
      </w:pPr>
      <w:r w:rsidRPr="7A71A834">
        <w:rPr>
          <w:rFonts w:ascii="Arial" w:hAnsi="Arial" w:cs="Arial"/>
          <w:sz w:val="24"/>
          <w:szCs w:val="24"/>
        </w:rPr>
        <w:t>A</w:t>
      </w:r>
      <w:r w:rsidR="00570F57" w:rsidRPr="7A71A834">
        <w:rPr>
          <w:rFonts w:ascii="Arial" w:hAnsi="Arial" w:cs="Arial"/>
          <w:sz w:val="24"/>
          <w:szCs w:val="24"/>
        </w:rPr>
        <w:t>ll those that work</w:t>
      </w:r>
      <w:r w:rsidRPr="7A71A834">
        <w:rPr>
          <w:rFonts w:ascii="Arial" w:hAnsi="Arial" w:cs="Arial"/>
          <w:sz w:val="24"/>
          <w:szCs w:val="24"/>
        </w:rPr>
        <w:t xml:space="preserve"> in</w:t>
      </w:r>
      <w:r w:rsidR="7866191E" w:rsidRPr="7A71A834">
        <w:rPr>
          <w:rFonts w:ascii="Arial" w:hAnsi="Arial" w:cs="Arial"/>
          <w:sz w:val="24"/>
          <w:szCs w:val="24"/>
        </w:rPr>
        <w:t xml:space="preserve"> and with</w:t>
      </w:r>
      <w:r w:rsidRPr="7A71A834">
        <w:rPr>
          <w:rFonts w:ascii="Arial" w:hAnsi="Arial" w:cs="Arial"/>
          <w:sz w:val="24"/>
          <w:szCs w:val="24"/>
        </w:rPr>
        <w:t xml:space="preserve"> General Practice</w:t>
      </w:r>
      <w:r w:rsidR="00570F57" w:rsidRPr="7A71A834">
        <w:rPr>
          <w:rFonts w:ascii="Arial" w:hAnsi="Arial" w:cs="Arial"/>
          <w:sz w:val="24"/>
          <w:szCs w:val="24"/>
        </w:rPr>
        <w:t xml:space="preserve"> </w:t>
      </w:r>
      <w:r w:rsidR="7404AE04" w:rsidRPr="7A71A834">
        <w:rPr>
          <w:rFonts w:ascii="Arial" w:hAnsi="Arial" w:cs="Arial"/>
          <w:sz w:val="24"/>
          <w:szCs w:val="24"/>
        </w:rPr>
        <w:t xml:space="preserve">staff, </w:t>
      </w:r>
    </w:p>
    <w:p w14:paraId="207847EA" w14:textId="46D5DC20" w:rsidR="00754014" w:rsidRPr="00B7163F" w:rsidRDefault="7C937BA9" w:rsidP="7A71A834">
      <w:pPr>
        <w:jc w:val="center"/>
        <w:rPr>
          <w:rFonts w:ascii="Arial" w:hAnsi="Arial" w:cs="Arial"/>
          <w:sz w:val="24"/>
          <w:szCs w:val="24"/>
        </w:rPr>
      </w:pPr>
      <w:r w:rsidRPr="7A71A834">
        <w:rPr>
          <w:rFonts w:ascii="Arial" w:hAnsi="Arial" w:cs="Arial"/>
          <w:sz w:val="24"/>
          <w:szCs w:val="24"/>
        </w:rPr>
        <w:t>I</w:t>
      </w:r>
      <w:r w:rsidR="00570F57" w:rsidRPr="7A71A834">
        <w:rPr>
          <w:rFonts w:ascii="Arial" w:hAnsi="Arial" w:cs="Arial"/>
          <w:sz w:val="24"/>
          <w:szCs w:val="24"/>
        </w:rPr>
        <w:t>ncluding</w:t>
      </w:r>
      <w:r w:rsidRPr="7A71A834">
        <w:rPr>
          <w:rFonts w:ascii="Arial" w:hAnsi="Arial" w:cs="Arial"/>
          <w:sz w:val="24"/>
          <w:szCs w:val="24"/>
        </w:rPr>
        <w:t xml:space="preserve"> practice staff</w:t>
      </w:r>
      <w:r w:rsidR="00B01612" w:rsidRPr="7A71A834">
        <w:rPr>
          <w:rFonts w:ascii="Arial" w:hAnsi="Arial" w:cs="Arial"/>
          <w:sz w:val="24"/>
          <w:szCs w:val="24"/>
        </w:rPr>
        <w:t>, PCN managers</w:t>
      </w:r>
      <w:r w:rsidR="37485620" w:rsidRPr="7A71A834">
        <w:rPr>
          <w:rFonts w:ascii="Arial" w:hAnsi="Arial" w:cs="Arial"/>
          <w:sz w:val="24"/>
          <w:szCs w:val="24"/>
        </w:rPr>
        <w:t xml:space="preserve">, </w:t>
      </w:r>
      <w:r w:rsidR="2B1490A0" w:rsidRPr="7A71A834">
        <w:rPr>
          <w:rFonts w:ascii="Arial" w:hAnsi="Arial" w:cs="Arial"/>
          <w:sz w:val="24"/>
          <w:szCs w:val="24"/>
        </w:rPr>
        <w:t xml:space="preserve">ICB Patient Safety leads </w:t>
      </w:r>
      <w:r w:rsidR="00B01612" w:rsidRPr="7A71A834">
        <w:rPr>
          <w:rFonts w:ascii="Arial" w:hAnsi="Arial" w:cs="Arial"/>
          <w:sz w:val="24"/>
          <w:szCs w:val="24"/>
        </w:rPr>
        <w:t>etc.</w:t>
      </w:r>
    </w:p>
    <w:p w14:paraId="64CC611C" w14:textId="7C6D764B" w:rsidR="7A71A834" w:rsidRDefault="7A71A834" w:rsidP="7A71A8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C11329" w14:textId="77777777" w:rsidR="00B7163F" w:rsidRDefault="00754014" w:rsidP="00B016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5636">
        <w:rPr>
          <w:rFonts w:ascii="Arial" w:hAnsi="Arial" w:cs="Arial"/>
          <w:b/>
          <w:bCs/>
          <w:sz w:val="24"/>
          <w:szCs w:val="24"/>
        </w:rPr>
        <w:t>When is the meeting?</w:t>
      </w:r>
    </w:p>
    <w:p w14:paraId="74531BDA" w14:textId="77777777" w:rsidR="00B7163F" w:rsidRDefault="00B7163F" w:rsidP="00B016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1E5636">
        <w:rPr>
          <w:rFonts w:ascii="Arial" w:hAnsi="Arial" w:cs="Arial"/>
          <w:sz w:val="24"/>
          <w:szCs w:val="24"/>
        </w:rPr>
        <w:t>inaugural meeting</w:t>
      </w:r>
      <w:r>
        <w:rPr>
          <w:rFonts w:ascii="Arial" w:hAnsi="Arial" w:cs="Arial"/>
          <w:sz w:val="24"/>
          <w:szCs w:val="24"/>
        </w:rPr>
        <w:t xml:space="preserve"> is</w:t>
      </w:r>
    </w:p>
    <w:p w14:paraId="336082B7" w14:textId="24FF503D" w:rsidR="00B7163F" w:rsidRPr="00B7163F" w:rsidRDefault="00B7163F" w:rsidP="00B01612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7163F">
        <w:rPr>
          <w:rFonts w:ascii="Arial" w:hAnsi="Arial" w:cs="Arial"/>
          <w:b/>
          <w:bCs/>
          <w:color w:val="4472C4" w:themeColor="accent1"/>
          <w:sz w:val="24"/>
          <w:szCs w:val="24"/>
        </w:rPr>
        <w:t>Wednesday 12 October 12 Midday – 1:30pm</w:t>
      </w:r>
    </w:p>
    <w:p w14:paraId="7405DC16" w14:textId="7D7C5361" w:rsidR="00B7163F" w:rsidRDefault="00B7163F" w:rsidP="00B016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97B95C" wp14:editId="670029A2">
            <wp:extent cx="1525783" cy="8634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783" cy="86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1F722" w14:textId="62F7CAE3" w:rsidR="7A71A834" w:rsidRDefault="7A71A834" w:rsidP="7A71A8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4E9B706" w14:textId="4EB27F3A" w:rsidR="00B7163F" w:rsidRDefault="00754014" w:rsidP="00B016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E5636">
        <w:rPr>
          <w:rFonts w:ascii="Arial" w:hAnsi="Arial" w:cs="Arial"/>
          <w:b/>
          <w:bCs/>
          <w:sz w:val="24"/>
          <w:szCs w:val="24"/>
        </w:rPr>
        <w:t xml:space="preserve">How do I receive an </w:t>
      </w:r>
      <w:r w:rsidR="00B7163F" w:rsidRPr="001E5636">
        <w:rPr>
          <w:rFonts w:ascii="Arial" w:hAnsi="Arial" w:cs="Arial"/>
          <w:b/>
          <w:bCs/>
          <w:sz w:val="24"/>
          <w:szCs w:val="24"/>
        </w:rPr>
        <w:t>invite?</w:t>
      </w:r>
    </w:p>
    <w:p w14:paraId="5E5787A5" w14:textId="3848DC45" w:rsidR="00DE1CF9" w:rsidRPr="00B7163F" w:rsidRDefault="00754014" w:rsidP="00B0161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 for the network meeting </w:t>
      </w:r>
      <w:hyperlink r:id="rId11" w:history="1">
        <w:r w:rsidRPr="006410DE">
          <w:rPr>
            <w:rStyle w:val="Hyperlink"/>
            <w:rFonts w:ascii="Arial" w:hAnsi="Arial" w:cs="Arial"/>
            <w:sz w:val="24"/>
            <w:szCs w:val="24"/>
          </w:rPr>
          <w:t>england.swqualityhub@nhs.net</w:t>
        </w:r>
      </w:hyperlink>
    </w:p>
    <w:sectPr w:rsidR="00DE1CF9" w:rsidRPr="00B7163F" w:rsidSect="006C6D9C">
      <w:pgSz w:w="11906" w:h="16838"/>
      <w:pgMar w:top="1440" w:right="1440" w:bottom="1440" w:left="1440" w:header="720" w:footer="720" w:gutter="0"/>
      <w:pgBorders w:offsetFrom="page">
        <w:top w:val="single" w:sz="36" w:space="24" w:color="4472C4" w:themeColor="accent1"/>
        <w:left w:val="single" w:sz="36" w:space="24" w:color="4472C4" w:themeColor="accent1"/>
        <w:bottom w:val="single" w:sz="36" w:space="24" w:color="4472C4" w:themeColor="accent1"/>
        <w:right w:val="single" w:sz="36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2A1dEKvH" int2:invalidationBookmarkName="" int2:hashCode="ckzU3eT2qPFv8D" int2:id="tSR1Oh7V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A1C5A"/>
    <w:multiLevelType w:val="hybridMultilevel"/>
    <w:tmpl w:val="30E42BC6"/>
    <w:lvl w:ilvl="0" w:tplc="96942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45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4B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0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72B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0E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01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25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02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410F"/>
    <w:multiLevelType w:val="hybridMultilevel"/>
    <w:tmpl w:val="155E0D6A"/>
    <w:lvl w:ilvl="0" w:tplc="E414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A2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AED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21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0F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41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0F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4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6D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49AE"/>
    <w:multiLevelType w:val="hybridMultilevel"/>
    <w:tmpl w:val="3A1CC86C"/>
    <w:lvl w:ilvl="0" w:tplc="6A78E4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CE6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43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C1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384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F6A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0E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6B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BC45B9"/>
    <w:rsid w:val="00055CE8"/>
    <w:rsid w:val="0017397D"/>
    <w:rsid w:val="00186A52"/>
    <w:rsid w:val="00226109"/>
    <w:rsid w:val="00471C21"/>
    <w:rsid w:val="004B7238"/>
    <w:rsid w:val="00570F57"/>
    <w:rsid w:val="006B6041"/>
    <w:rsid w:val="006C6D9C"/>
    <w:rsid w:val="006D2ACC"/>
    <w:rsid w:val="00754014"/>
    <w:rsid w:val="00774379"/>
    <w:rsid w:val="007F6C71"/>
    <w:rsid w:val="00AD2C02"/>
    <w:rsid w:val="00B01612"/>
    <w:rsid w:val="00B7163F"/>
    <w:rsid w:val="00C053EC"/>
    <w:rsid w:val="00C60108"/>
    <w:rsid w:val="00D96D54"/>
    <w:rsid w:val="00DAE533"/>
    <w:rsid w:val="00DE1CF9"/>
    <w:rsid w:val="00E936B5"/>
    <w:rsid w:val="03214138"/>
    <w:rsid w:val="03D41ACB"/>
    <w:rsid w:val="04BD1199"/>
    <w:rsid w:val="0635B823"/>
    <w:rsid w:val="0658E1FA"/>
    <w:rsid w:val="092C3C52"/>
    <w:rsid w:val="099B4EE1"/>
    <w:rsid w:val="0B2C531D"/>
    <w:rsid w:val="0B9B1AA1"/>
    <w:rsid w:val="0C08A4F5"/>
    <w:rsid w:val="0C2AE235"/>
    <w:rsid w:val="0C63DD14"/>
    <w:rsid w:val="0E27B3C4"/>
    <w:rsid w:val="10FE5358"/>
    <w:rsid w:val="1201B105"/>
    <w:rsid w:val="16E9EA1D"/>
    <w:rsid w:val="183AE517"/>
    <w:rsid w:val="1C0F5CF6"/>
    <w:rsid w:val="276A9049"/>
    <w:rsid w:val="2B1490A0"/>
    <w:rsid w:val="2C8202F3"/>
    <w:rsid w:val="2DE1BF53"/>
    <w:rsid w:val="329CAFCA"/>
    <w:rsid w:val="330D281E"/>
    <w:rsid w:val="345100D7"/>
    <w:rsid w:val="352B9B6D"/>
    <w:rsid w:val="37485620"/>
    <w:rsid w:val="37977784"/>
    <w:rsid w:val="39DE9E5E"/>
    <w:rsid w:val="3AC0425B"/>
    <w:rsid w:val="3D36AD52"/>
    <w:rsid w:val="3E364E47"/>
    <w:rsid w:val="3F4EB1E7"/>
    <w:rsid w:val="42AFE29E"/>
    <w:rsid w:val="43A5EED6"/>
    <w:rsid w:val="46C4673B"/>
    <w:rsid w:val="478D8A8C"/>
    <w:rsid w:val="4AB271A3"/>
    <w:rsid w:val="4C4E4204"/>
    <w:rsid w:val="4C70C4F7"/>
    <w:rsid w:val="51088ACA"/>
    <w:rsid w:val="548C5D12"/>
    <w:rsid w:val="56F3B362"/>
    <w:rsid w:val="58B7237E"/>
    <w:rsid w:val="5A075FA2"/>
    <w:rsid w:val="5CAADA96"/>
    <w:rsid w:val="5CBC45B9"/>
    <w:rsid w:val="5E3E372D"/>
    <w:rsid w:val="5E5A94CE"/>
    <w:rsid w:val="62127187"/>
    <w:rsid w:val="63E45560"/>
    <w:rsid w:val="64ACD100"/>
    <w:rsid w:val="66A2B223"/>
    <w:rsid w:val="67E471C2"/>
    <w:rsid w:val="687BEC0A"/>
    <w:rsid w:val="68BF0C58"/>
    <w:rsid w:val="69160EA6"/>
    <w:rsid w:val="695C4DA1"/>
    <w:rsid w:val="6AF81E02"/>
    <w:rsid w:val="6B1C1284"/>
    <w:rsid w:val="6B5C2005"/>
    <w:rsid w:val="6BF6AD1A"/>
    <w:rsid w:val="6C93EE63"/>
    <w:rsid w:val="6C9C940B"/>
    <w:rsid w:val="6CBFD06B"/>
    <w:rsid w:val="6D101944"/>
    <w:rsid w:val="6F9060C8"/>
    <w:rsid w:val="6FF7712D"/>
    <w:rsid w:val="7404AE04"/>
    <w:rsid w:val="749F0048"/>
    <w:rsid w:val="75900915"/>
    <w:rsid w:val="7666B2B1"/>
    <w:rsid w:val="7699B662"/>
    <w:rsid w:val="7866191E"/>
    <w:rsid w:val="7972716B"/>
    <w:rsid w:val="7A71A834"/>
    <w:rsid w:val="7C937BA9"/>
    <w:rsid w:val="7CA2F319"/>
    <w:rsid w:val="7CD9D12A"/>
    <w:rsid w:val="7F2BF0FA"/>
    <w:rsid w:val="7F4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45B9"/>
  <w15:chartTrackingRefBased/>
  <w15:docId w15:val="{F303EAF0-E5FF-4649-97EC-377293E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30ec3464162e44f4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land.swqualityhub@nhs.ne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E655D054B741A240AD34860E18A5" ma:contentTypeVersion="15" ma:contentTypeDescription="Create a new document." ma:contentTypeScope="" ma:versionID="294ab324bb84b986b06805822aeb46aa">
  <xsd:schema xmlns:xsd="http://www.w3.org/2001/XMLSchema" xmlns:xs="http://www.w3.org/2001/XMLSchema" xmlns:p="http://schemas.microsoft.com/office/2006/metadata/properties" xmlns:ns2="6f75b2f3-0005-4074-865c-d0f13e6ceb4e" xmlns:ns3="b172dec4-1e87-4fb6-9abd-5505c22dfc3c" xmlns:ns4="cccaf3ac-2de9-44d4-aa31-54302fceb5f7" targetNamespace="http://schemas.microsoft.com/office/2006/metadata/properties" ma:root="true" ma:fieldsID="20217a31f0c6729cc8109a293497d58a" ns2:_="" ns3:_="" ns4:_="">
    <xsd:import namespace="6f75b2f3-0005-4074-865c-d0f13e6ceb4e"/>
    <xsd:import namespace="b172dec4-1e87-4fb6-9abd-5505c22dfc3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5b2f3-0005-4074-865c-d0f13e6ce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2dec4-1e87-4fb6-9abd-5505c22df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0ba049c-5e11-408d-898d-2fa398ee8951}" ma:internalName="TaxCatchAll" ma:showField="CatchAllData" ma:web="6f75b2f3-0005-4074-865c-d0f13e6ce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72dec4-1e87-4fb6-9abd-5505c22dfc3c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Props1.xml><?xml version="1.0" encoding="utf-8"?>
<ds:datastoreItem xmlns:ds="http://schemas.openxmlformats.org/officeDocument/2006/customXml" ds:itemID="{108AC8CC-05AE-4AF5-83F4-DF57B495C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F999B-6A99-4C66-98AA-8610788C1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5b2f3-0005-4074-865c-d0f13e6ceb4e"/>
    <ds:schemaRef ds:uri="b172dec4-1e87-4fb6-9abd-5505c22dfc3c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7A67B-5418-4F18-8F4F-AD127912A3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82ABA2-3F87-41BC-AC91-C1D055EA250A}">
  <ds:schemaRefs>
    <ds:schemaRef ds:uri="http://schemas.microsoft.com/office/2006/metadata/properties"/>
    <ds:schemaRef ds:uri="http://schemas.microsoft.com/office/infopath/2007/PartnerControls"/>
    <ds:schemaRef ds:uri="b172dec4-1e87-4fb6-9abd-5505c22dfc3c"/>
    <ds:schemaRef ds:uri="cccaf3ac-2de9-44d4-aa31-54302fceb5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4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YUSUF, Amal (NHS ENGLAND - X24)</dc:creator>
  <cp:keywords/>
  <dc:description/>
  <cp:lastModifiedBy>carly renaud</cp:lastModifiedBy>
  <cp:revision>2</cp:revision>
  <dcterms:created xsi:type="dcterms:W3CDTF">2022-09-16T10:52:00Z</dcterms:created>
  <dcterms:modified xsi:type="dcterms:W3CDTF">2022-09-16T10:52:00Z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0x0101004960E655D054B741A240AD34860E18A5</vt:lpwstr>
  </property>
  <property fmtid="{D5CDD505-2E9C-101B-9397-08002B2CF9AE}" pid="3" name="MediaServiceImageTags">
    <vt:lpwstr/>
  </property>
</Properties>
</file>