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2864" w14:textId="6C4F2E8C" w:rsidR="00FF5B43" w:rsidRDefault="00FF5B43" w:rsidP="001A5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Hlk111028717"/>
      <w:r>
        <w:rPr>
          <w:rStyle w:val="normaltextrun"/>
          <w:rFonts w:ascii="Calibri" w:hAnsi="Calibri" w:cs="Calibri"/>
          <w:color w:val="2D8AA3"/>
          <w:sz w:val="40"/>
          <w:szCs w:val="40"/>
        </w:rPr>
        <w:t>Personalised Conversations (Health Coaching Skills 1) </w:t>
      </w:r>
      <w:r w:rsidR="001A56BA">
        <w:rPr>
          <w:rStyle w:val="normaltextrun"/>
          <w:rFonts w:ascii="Calibri" w:hAnsi="Calibri" w:cs="Calibri"/>
          <w:color w:val="2D8AA3"/>
          <w:sz w:val="40"/>
          <w:szCs w:val="40"/>
        </w:rPr>
        <w:t>Learning and Development Opportunity</w:t>
      </w:r>
      <w:bookmarkEnd w:id="0"/>
    </w:p>
    <w:p w14:paraId="6ED74B35" w14:textId="77777777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Dates: </w:t>
      </w:r>
      <w:r w:rsidRPr="005273B3">
        <w:rPr>
          <w:rStyle w:val="normaltextrun"/>
          <w:rFonts w:ascii="Calibri" w:hAnsi="Calibri" w:cs="Calibri"/>
          <w:color w:val="000000"/>
          <w:sz w:val="22"/>
          <w:szCs w:val="22"/>
        </w:rPr>
        <w:t>4 half days</w:t>
      </w:r>
    </w:p>
    <w:p w14:paraId="546D2A03" w14:textId="77777777" w:rsidR="00FF5B43" w:rsidRPr="005273B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Time: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9.30am to 13.30pm </w:t>
      </w:r>
    </w:p>
    <w:p w14:paraId="4E121596" w14:textId="07B50687" w:rsidR="00D6478D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Cohort 1 Monday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26/09/22, 03/10/22, 10/10/22, 17/10/22</w:t>
      </w:r>
      <w:r w:rsidR="00D6478D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D6478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Trainer</w:t>
      </w:r>
      <w:r w:rsidR="00D6478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</w:t>
      </w:r>
      <w:r w:rsidR="00D6478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- </w:t>
      </w:r>
      <w:r w:rsidR="00D6478D" w:rsidRPr="005273B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Will Shipp and Claire Hunter</w:t>
      </w:r>
    </w:p>
    <w:p w14:paraId="20FC4703" w14:textId="21A83C96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Cohort 2 Wednesday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09/11/22, 16,11/22, 23/11/22, 30/11/22</w:t>
      </w:r>
      <w:r w:rsidR="00D6478D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D6478D" w:rsidRPr="00D6478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Trainers</w:t>
      </w:r>
      <w:r w:rsidR="00D6478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- </w:t>
      </w:r>
      <w:r w:rsidR="00D6478D" w:rsidRPr="005273B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Lynne Carey and Helen Saunders</w:t>
      </w:r>
    </w:p>
    <w:p w14:paraId="093D0E57" w14:textId="2162526E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Cohort 3 Monday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09/01/23, 16/11/23, 23/01/23, 30/11/23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D6478D">
        <w:rPr>
          <w:rStyle w:val="eop"/>
          <w:rFonts w:ascii="Calibri" w:hAnsi="Calibri" w:cs="Calibri"/>
          <w:color w:val="000000"/>
          <w:sz w:val="22"/>
          <w:szCs w:val="22"/>
        </w:rPr>
        <w:tab/>
      </w:r>
      <w:r w:rsidR="00D6478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Trainers - </w:t>
      </w:r>
      <w:r w:rsidR="00D6478D" w:rsidRPr="005273B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Will Shipp and Claire Hunter</w:t>
      </w:r>
    </w:p>
    <w:p w14:paraId="065BE7B1" w14:textId="199C5C22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0A2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Cohort 4 Thursday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15/09/22, 22/09/22, 29/09/22, 06/10/22</w:t>
      </w:r>
      <w:r w:rsidR="00D6478D">
        <w:rPr>
          <w:rStyle w:val="eop"/>
          <w:rFonts w:ascii="Calibri" w:hAnsi="Calibri" w:cs="Calibri"/>
          <w:color w:val="000000"/>
          <w:sz w:val="22"/>
          <w:szCs w:val="22"/>
        </w:rPr>
        <w:tab/>
      </w:r>
      <w:r w:rsidR="00D6478D" w:rsidRPr="00D6478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Trainers</w:t>
      </w:r>
      <w:r w:rsidR="00D6478D">
        <w:rPr>
          <w:rStyle w:val="eop"/>
          <w:rFonts w:ascii="Calibri" w:hAnsi="Calibri" w:cs="Calibri"/>
          <w:color w:val="000000"/>
          <w:sz w:val="22"/>
          <w:szCs w:val="22"/>
        </w:rPr>
        <w:t xml:space="preserve"> - </w:t>
      </w:r>
      <w:r w:rsidR="00D6478D" w:rsidRPr="00350A2C">
        <w:rPr>
          <w:rStyle w:val="eop"/>
          <w:rFonts w:ascii="Calibri" w:hAnsi="Calibri" w:cs="Calibri"/>
          <w:color w:val="000000"/>
          <w:sz w:val="22"/>
          <w:szCs w:val="22"/>
        </w:rPr>
        <w:t>Ann Diment</w:t>
      </w:r>
      <w:r w:rsidR="00D6478D">
        <w:rPr>
          <w:rStyle w:val="eop"/>
          <w:rFonts w:ascii="Calibri" w:hAnsi="Calibri" w:cs="Calibri"/>
          <w:color w:val="000000"/>
          <w:sz w:val="22"/>
          <w:szCs w:val="22"/>
        </w:rPr>
        <w:t>,</w:t>
      </w:r>
      <w:r w:rsidR="00D6478D" w:rsidRPr="00350A2C">
        <w:rPr>
          <w:rStyle w:val="eop"/>
          <w:rFonts w:ascii="Calibri" w:hAnsi="Calibri" w:cs="Calibri"/>
          <w:color w:val="000000"/>
          <w:sz w:val="22"/>
          <w:szCs w:val="22"/>
        </w:rPr>
        <w:t xml:space="preserve"> Gillian Cook</w:t>
      </w:r>
      <w:r w:rsidR="00D6478D">
        <w:rPr>
          <w:rStyle w:val="eop"/>
          <w:rFonts w:ascii="Calibri" w:hAnsi="Calibri" w:cs="Calibri"/>
          <w:color w:val="000000"/>
          <w:sz w:val="22"/>
          <w:szCs w:val="22"/>
        </w:rPr>
        <w:t xml:space="preserve">, &amp; </w:t>
      </w:r>
      <w:r w:rsidR="00D6478D" w:rsidRPr="00350A2C">
        <w:rPr>
          <w:rStyle w:val="eop"/>
          <w:rFonts w:ascii="Calibri" w:hAnsi="Calibri" w:cs="Calibri"/>
          <w:color w:val="000000"/>
          <w:sz w:val="22"/>
          <w:szCs w:val="22"/>
        </w:rPr>
        <w:t>Cathy Strange</w:t>
      </w:r>
    </w:p>
    <w:p w14:paraId="7A12894B" w14:textId="77777777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Place: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Virtual Online 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Cost: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Free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29EAC6" w14:textId="77777777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Materials: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 workbook will be provided to everyone enrolled on the course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207064" w14:textId="77777777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Arrangements: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meeting links will be issued to everyone in the week prior to the first session.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848A97" w14:textId="77777777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C589A9" w14:textId="7EE811CB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Instructions to book this training: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please follow this link and we will confirm your place, first come first served</w:t>
      </w:r>
      <w:r w:rsidR="008A5A06"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9CEE68" w14:textId="32987577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8A5A06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fldChar w:fldCharType="begin"/>
      </w:r>
      <w:r w:rsidR="008A5A06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instrText xml:space="preserve"> HYPERLINK "</w:instrText>
      </w:r>
      <w:r w:rsidR="008A5A06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instrText>https://docs.google.com/forms/d/e/1FAIpQLSeOsoGjb9Zq3heSPWrFhF0MAlk-vAt3kyBTjw9w7VgBz2NLeQ/viewform?usp=sf_link</w:instrText>
      </w:r>
      <w:r w:rsidR="008A5A06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instrText xml:space="preserve">" </w:instrText>
      </w:r>
      <w:r w:rsidR="008A5A06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fldChar w:fldCharType="separate"/>
      </w:r>
      <w:r w:rsidR="008A5A06" w:rsidRPr="00F2670C">
        <w:rPr>
          <w:rStyle w:val="Hyperlink"/>
          <w:rFonts w:ascii="Calibri" w:hAnsi="Calibri" w:cs="Calibri"/>
          <w:sz w:val="22"/>
          <w:szCs w:val="22"/>
        </w:rPr>
        <w:t>https://docs.google.com/forms/d/e/1FAIpQLSeOsoGjb9Zq3heSPWrFhF0MAlk-vAt3kyBTjw9w7VgBz2NLeQ/viewform?usp=sf_link</w:t>
      </w:r>
      <w:r w:rsidR="008A5A06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fldChar w:fldCharType="end"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72C793" w14:textId="77777777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5F2A4C" w14:textId="1E0D55FF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South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-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West England Personalised Care and Health Coaching Skills Collaborative are delighted to present this learning opportunity to further develop your personalised conversations skills, hosted by our collaborative partners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 Bath, </w:t>
      </w:r>
      <w:proofErr w:type="gramStart"/>
      <w:r w:rsidR="00BD278F">
        <w:rPr>
          <w:rStyle w:val="normaltextrun"/>
          <w:rFonts w:ascii="Calibri" w:hAnsi="Calibri" w:cs="Calibri"/>
          <w:color w:val="000000"/>
          <w:sz w:val="22"/>
          <w:szCs w:val="22"/>
        </w:rPr>
        <w:t>North East</w:t>
      </w:r>
      <w:proofErr w:type="gramEnd"/>
      <w:r w:rsidR="00D6478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Somerset,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Swindon and Wiltshire, </w:t>
      </w:r>
      <w:r w:rsidR="00D6478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Somerset,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and Bristol, North Somerset, and South Gloucestershire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via the BNSSG Training Hub.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E65B8F" w14:textId="77777777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534E65" w14:textId="440886E2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This learning and development </w:t>
      </w:r>
      <w:proofErr w:type="gram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is</w:t>
      </w:r>
      <w:proofErr w:type="gram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suitable for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 all practitioners within the Health and Social Care workforce and community teams including </w:t>
      </w:r>
      <w:r w:rsidR="001A56BA">
        <w:rPr>
          <w:rStyle w:val="normaltextrun"/>
          <w:rFonts w:ascii="Calibri" w:hAnsi="Calibri" w:cs="Calibri"/>
          <w:color w:val="000000"/>
          <w:sz w:val="22"/>
          <w:szCs w:val="22"/>
        </w:rPr>
        <w:t>C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linical </w:t>
      </w:r>
      <w:r w:rsidR="001A56BA">
        <w:rPr>
          <w:rStyle w:val="normaltextrun"/>
          <w:rFonts w:ascii="Calibri" w:hAnsi="Calibri" w:cs="Calibri"/>
          <w:color w:val="000000"/>
          <w:sz w:val="22"/>
          <w:szCs w:val="22"/>
        </w:rPr>
        <w:t>C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onsultants, AHP’s, Health and Wellbeing Coaches, Care Coordinators, Social Prescribers, Social workers etc.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BF3638B" w14:textId="77777777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3E7FE0" w14:textId="49EDCD2E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The aim of this course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is to introduce you to the principles/concepts of personalised care and health coaching skills to develop an understanding of the interpersonal skills and dynamics in a Coaching Conversation. As a result of this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learning,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you will be able to: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BC6693" w14:textId="77777777" w:rsidR="00FF5B43" w:rsidRDefault="00FF5B43" w:rsidP="00BD278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Explain the principles/concepts of personalised care, social determinants of health and the concept of health coaching skills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B80A10" w14:textId="77777777" w:rsidR="00FF5B43" w:rsidRDefault="00FF5B43" w:rsidP="00BD278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Explore understanding of the interpersonal skills and dynamics in a Coaching Conversation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6700E7" w14:textId="0F4EE1DE" w:rsidR="00FF5B43" w:rsidRDefault="00FF5B43" w:rsidP="00BD278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Discuss using tailored conversations to the person’s capability, motivation,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activation,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or opportunities using knowledge of the stages of change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9A3F68" w14:textId="77777777" w:rsidR="00FF5B43" w:rsidRDefault="00FF5B43" w:rsidP="00BD278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Apply considerations for meeting individual needs with an awareness of equity and equality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7F8066" w14:textId="77777777" w:rsidR="00FF5B43" w:rsidRDefault="00FF5B43" w:rsidP="00BD278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Explore managing expectations and working with rapport and challenge within conversations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6DC090" w14:textId="77777777" w:rsidR="00FF5B43" w:rsidRDefault="00FF5B43" w:rsidP="00BD278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Demonstrate skills development and reflective practice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BAE718" w14:textId="77777777" w:rsidR="008A5A06" w:rsidRDefault="008A5A06" w:rsidP="00BD27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70AD47"/>
          <w:sz w:val="22"/>
          <w:szCs w:val="22"/>
        </w:rPr>
      </w:pPr>
    </w:p>
    <w:p w14:paraId="4A01DE85" w14:textId="27FFA071" w:rsidR="00D6478D" w:rsidRPr="00D6478D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70AD47"/>
          <w:sz w:val="22"/>
          <w:szCs w:val="22"/>
        </w:rPr>
      </w:pPr>
      <w:r>
        <w:rPr>
          <w:rStyle w:val="normaltextrun"/>
          <w:rFonts w:ascii="Calibri" w:hAnsi="Calibri" w:cs="Calibri"/>
          <w:color w:val="70AD47"/>
          <w:sz w:val="22"/>
          <w:szCs w:val="22"/>
        </w:rPr>
        <w:t>85% of participants have rated this course as excellent, 15% as very good, and here is what people have said about the course:</w:t>
      </w:r>
      <w:r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773E959A" w14:textId="2DE3DDD7" w:rsidR="00FF5B43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2D8AA3"/>
        </w:rPr>
        <w:t>“I have thoroughly enjoyed this programme. I have learnt from the courses and the other members in the group. It has been lovely to meet like-minded people with a health and physical activity background/understanding.”</w:t>
      </w:r>
      <w:r>
        <w:rPr>
          <w:rStyle w:val="eop"/>
          <w:rFonts w:ascii="Calibri" w:hAnsi="Calibri" w:cs="Calibri"/>
          <w:color w:val="2D8AA3"/>
        </w:rPr>
        <w:t> </w:t>
      </w:r>
      <w:r>
        <w:rPr>
          <w:rStyle w:val="normaltextrun"/>
          <w:rFonts w:ascii="Calibri" w:hAnsi="Calibri" w:cs="Calibri"/>
          <w:color w:val="2D8AA3"/>
        </w:rPr>
        <w:t> </w:t>
      </w:r>
      <w:r>
        <w:rPr>
          <w:rStyle w:val="eop"/>
          <w:rFonts w:ascii="Calibri" w:hAnsi="Calibri" w:cs="Calibri"/>
          <w:color w:val="2D8AA3"/>
        </w:rPr>
        <w:t> </w:t>
      </w:r>
    </w:p>
    <w:p w14:paraId="51B41FB1" w14:textId="742AFE57" w:rsidR="00FF5B43" w:rsidRDefault="00FF5B43" w:rsidP="00BD278F">
      <w:pPr>
        <w:pStyle w:val="paragraph"/>
        <w:spacing w:before="0" w:beforeAutospacing="0" w:after="0" w:afterAutospacing="0"/>
        <w:ind w:right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“Being online provided a good opportunity to work with people from different services and areas. It was good to not be with my usual working team. It was a good mix of people”</w:t>
      </w:r>
      <w:r>
        <w:rPr>
          <w:rStyle w:val="eop"/>
          <w:rFonts w:ascii="Calibri" w:hAnsi="Calibri" w:cs="Calibri"/>
          <w:color w:val="000000"/>
        </w:rPr>
        <w:t> </w:t>
      </w:r>
    </w:p>
    <w:p w14:paraId="0630A3AB" w14:textId="77777777" w:rsidR="00FF5B43" w:rsidRPr="00350A2C" w:rsidRDefault="00FF5B43" w:rsidP="00BD2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C55A11"/>
        </w:rPr>
        <w:t>“It has been so interesting and informative. Well-paced and the facilitators are really engaging”.</w:t>
      </w:r>
      <w:r>
        <w:rPr>
          <w:rStyle w:val="eop"/>
          <w:rFonts w:ascii="Calibri" w:hAnsi="Calibri" w:cs="Calibri"/>
          <w:color w:val="C55A11"/>
        </w:rPr>
        <w:t> </w:t>
      </w:r>
    </w:p>
    <w:p w14:paraId="7BCCA1AC" w14:textId="77777777" w:rsidR="001A56BA" w:rsidRDefault="001A56BA" w:rsidP="00BD278F">
      <w:pPr>
        <w:jc w:val="both"/>
        <w:rPr>
          <w:b/>
          <w:bCs/>
        </w:rPr>
      </w:pPr>
    </w:p>
    <w:p w14:paraId="1FD094A1" w14:textId="5910FD27" w:rsidR="00664458" w:rsidRPr="00D6478D" w:rsidRDefault="00D6478D" w:rsidP="00BD278F">
      <w:pPr>
        <w:jc w:val="both"/>
        <w:rPr>
          <w:b/>
          <w:bCs/>
        </w:rPr>
      </w:pPr>
      <w:r w:rsidRPr="00D6478D">
        <w:rPr>
          <w:b/>
          <w:bCs/>
        </w:rPr>
        <w:t>For further information contact: Gillian Cook, 07867 135004 or gillian.cook@somersetft.nhs.uk</w:t>
      </w:r>
    </w:p>
    <w:sectPr w:rsidR="00664458" w:rsidRPr="00D6478D" w:rsidSect="005273B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777B" w14:textId="77777777" w:rsidR="00FF5B43" w:rsidRDefault="00FF5B43" w:rsidP="00FF5B43">
      <w:pPr>
        <w:spacing w:after="0" w:line="240" w:lineRule="auto"/>
      </w:pPr>
      <w:r>
        <w:separator/>
      </w:r>
    </w:p>
  </w:endnote>
  <w:endnote w:type="continuationSeparator" w:id="0">
    <w:p w14:paraId="25A884DA" w14:textId="77777777" w:rsidR="00FF5B43" w:rsidRDefault="00FF5B43" w:rsidP="00FF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77D8" w14:textId="402E200A" w:rsidR="009B34E2" w:rsidRPr="009B34E2" w:rsidRDefault="008A5A06" w:rsidP="00191B0F">
    <w:pPr>
      <w:pStyle w:val="Footer"/>
      <w:jc w:val="right"/>
      <w:rPr>
        <w:rFonts w:ascii="Century Gothic" w:hAnsi="Century Gothic"/>
        <w:b/>
        <w:bCs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4242" w14:textId="77777777" w:rsidR="00FF5B43" w:rsidRDefault="00FF5B43" w:rsidP="00FF5B43">
      <w:pPr>
        <w:spacing w:after="0" w:line="240" w:lineRule="auto"/>
      </w:pPr>
      <w:r>
        <w:separator/>
      </w:r>
    </w:p>
  </w:footnote>
  <w:footnote w:type="continuationSeparator" w:id="0">
    <w:p w14:paraId="7CA4CF74" w14:textId="77777777" w:rsidR="00FF5B43" w:rsidRDefault="00FF5B43" w:rsidP="00FF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DEAC" w14:textId="1727C8CD" w:rsidR="009B34E2" w:rsidRPr="00FF5B43" w:rsidRDefault="00FF5B43" w:rsidP="00FF5B43">
    <w:pPr>
      <w:pStyle w:val="Header"/>
    </w:pPr>
    <w:r w:rsidRPr="001029E2">
      <w:rPr>
        <w:rFonts w:ascii="Arial" w:hAnsi="Arial" w:cs="Arial"/>
        <w:noProof/>
        <w:sz w:val="24"/>
        <w:szCs w:val="24"/>
      </w:rPr>
      <w:drawing>
        <wp:inline distT="0" distB="0" distL="0" distR="0" wp14:anchorId="66A01BA1" wp14:editId="758CD23A">
          <wp:extent cx="933450" cy="924671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21" cy="94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  <w:t xml:space="preserve"> </w:t>
    </w:r>
    <w:r w:rsidRPr="00FF5B43">
      <w:drawing>
        <wp:inline distT="0" distB="0" distL="0" distR="0" wp14:anchorId="541BB8DA" wp14:editId="079BD5AE">
          <wp:extent cx="866775" cy="1057477"/>
          <wp:effectExtent l="0" t="0" r="0" b="0"/>
          <wp:docPr id="12" name="Picture 11" descr="A picture containing plant, leaf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3E3C7DC-5213-41A0-A668-1784B64762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plant, leaf&#10;&#10;Description automatically generated">
                    <a:extLst>
                      <a:ext uri="{FF2B5EF4-FFF2-40B4-BE49-F238E27FC236}">
                        <a16:creationId xmlns:a16="http://schemas.microsoft.com/office/drawing/2014/main" id="{C3E3C7DC-5213-41A0-A668-1784B64762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hqprint">
                    <a:alphaModFix amt="64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963" cy="1063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572BF"/>
    <w:multiLevelType w:val="hybridMultilevel"/>
    <w:tmpl w:val="A274E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576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43"/>
    <w:rsid w:val="001A56BA"/>
    <w:rsid w:val="008A5A06"/>
    <w:rsid w:val="00AF19CE"/>
    <w:rsid w:val="00BD278F"/>
    <w:rsid w:val="00BF3A0E"/>
    <w:rsid w:val="00D6478D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E5B73"/>
  <w15:chartTrackingRefBased/>
  <w15:docId w15:val="{FD5061A2-4A24-4B39-86CA-C34B5E5F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43"/>
  </w:style>
  <w:style w:type="paragraph" w:styleId="Footer">
    <w:name w:val="footer"/>
    <w:basedOn w:val="Normal"/>
    <w:link w:val="FooterChar"/>
    <w:uiPriority w:val="99"/>
    <w:unhideWhenUsed/>
    <w:rsid w:val="00FF5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43"/>
  </w:style>
  <w:style w:type="paragraph" w:customStyle="1" w:styleId="paragraph">
    <w:name w:val="paragraph"/>
    <w:basedOn w:val="Normal"/>
    <w:rsid w:val="00FF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F5B43"/>
  </w:style>
  <w:style w:type="character" w:customStyle="1" w:styleId="eop">
    <w:name w:val="eop"/>
    <w:basedOn w:val="DefaultParagraphFont"/>
    <w:rsid w:val="00FF5B43"/>
  </w:style>
  <w:style w:type="character" w:styleId="Hyperlink">
    <w:name w:val="Hyperlink"/>
    <w:basedOn w:val="DefaultParagraphFont"/>
    <w:uiPriority w:val="99"/>
    <w:unhideWhenUsed/>
    <w:rsid w:val="008A5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Somersert NHS Foundation Trust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Cook</dc:creator>
  <cp:keywords/>
  <dc:description/>
  <cp:lastModifiedBy>Gillian Cook</cp:lastModifiedBy>
  <cp:revision>2</cp:revision>
  <dcterms:created xsi:type="dcterms:W3CDTF">2022-08-18T13:45:00Z</dcterms:created>
  <dcterms:modified xsi:type="dcterms:W3CDTF">2022-08-18T14:05:00Z</dcterms:modified>
</cp:coreProperties>
</file>