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401" w:rsidRDefault="00D72401" w:rsidP="00D72401">
      <w:pPr>
        <w:pStyle w:val="xmsonormal"/>
      </w:pPr>
      <w:r>
        <w:t xml:space="preserve">Dear Trainee Advanced Practitioners, </w:t>
      </w:r>
    </w:p>
    <w:p w:rsidR="00D72401" w:rsidRDefault="00D72401" w:rsidP="00D72401">
      <w:pPr>
        <w:pStyle w:val="xmsonormal"/>
      </w:pPr>
      <w:r>
        <w:t> </w:t>
      </w:r>
    </w:p>
    <w:p w:rsidR="00D72401" w:rsidRDefault="00D72401" w:rsidP="00D72401">
      <w:pPr>
        <w:pStyle w:val="xmsonormal"/>
      </w:pPr>
      <w:r>
        <w:t xml:space="preserve">I would like to introduce myself to you as the new Primary Care Nursing and Paramedic Supervision and Assessment Lead for the South West Health Education England Faculty for Advanced Practice, working alongside Simon Ingram who is our Musculoskeletal Supervision and Assessment Lead. </w:t>
      </w:r>
    </w:p>
    <w:p w:rsidR="00D72401" w:rsidRDefault="00D72401" w:rsidP="00D72401">
      <w:pPr>
        <w:pStyle w:val="xmsonormal"/>
      </w:pPr>
      <w:r>
        <w:t> </w:t>
      </w:r>
    </w:p>
    <w:p w:rsidR="00D72401" w:rsidRDefault="00D72401" w:rsidP="00D72401">
      <w:pPr>
        <w:pStyle w:val="xmsonormal"/>
      </w:pPr>
      <w:r>
        <w:t xml:space="preserve">I am a practicing Primary Care clinician so appreciate that training and working within Primary Care brings its own unique challenges and benefits. I am passionate regarding developing the Advanced Practice workforce to reach its potential and I am excited by the growing numbers (year on year) of HEE supported Trainees in Primary Care. Due to our success in funding greater numbers, I may not be able to make 1:1 contact with you all during your training but will of course be working closely with System / Training Hub Leaders to support you, please do make contact if you have any specific queries though. </w:t>
      </w:r>
    </w:p>
    <w:p w:rsidR="00D72401" w:rsidRDefault="00D72401" w:rsidP="00D72401">
      <w:pPr>
        <w:pStyle w:val="xmsonormal"/>
      </w:pPr>
      <w:r>
        <w:t> </w:t>
      </w:r>
    </w:p>
    <w:p w:rsidR="00D72401" w:rsidRDefault="00D72401" w:rsidP="00D72401">
      <w:pPr>
        <w:pStyle w:val="xmsonormal"/>
      </w:pPr>
      <w:r>
        <w:t xml:space="preserve">My role within HEE is multifaceted but ensuring that Trainees are supported (by appropriate use of HEE funding) and have every opportunity to succeed along with enabling the workforce to thrive in all four Advanced Practice Pillars are priorities. The Faculty will be developing quality assurance processes for the AP training journey over the coming years, please do engage with opportunities for us to develop our quality processes; aiding fellow and future trainee experiences. Our annual survey for Trainees (the “NETs survey”) will help inform future areas of development regionally and we will be encouraging you to participate in this when you are invited. See attached for the latest results. </w:t>
      </w:r>
    </w:p>
    <w:p w:rsidR="00D72401" w:rsidRDefault="00D72401" w:rsidP="00D72401">
      <w:pPr>
        <w:pStyle w:val="xmsonormal"/>
      </w:pPr>
      <w:r>
        <w:t> </w:t>
      </w:r>
    </w:p>
    <w:p w:rsidR="00D72401" w:rsidRDefault="00D72401" w:rsidP="00D72401">
      <w:pPr>
        <w:pStyle w:val="xmsonormal"/>
      </w:pPr>
      <w:r>
        <w:t xml:space="preserve">Please do get in touch with your Co-Ordinating Educational Supervisors, Line Managers, Training Hubs or me if you are running into any difficulties during your training or to make suggestions on areas for development for APs training within Primary Care and for any other queries you may have regarding the Centre for Advancing Practice and our processes. </w:t>
      </w:r>
    </w:p>
    <w:p w:rsidR="00D72401" w:rsidRDefault="00D72401" w:rsidP="00D72401">
      <w:pPr>
        <w:pStyle w:val="xmsonormal"/>
      </w:pPr>
      <w:r>
        <w:t> </w:t>
      </w:r>
    </w:p>
    <w:p w:rsidR="00D72401" w:rsidRDefault="00D72401" w:rsidP="00D72401">
      <w:pPr>
        <w:pStyle w:val="xmsonormal"/>
      </w:pPr>
      <w:r>
        <w:t xml:space="preserve">We will also be sharing a new document, our “Trainee Handbook” soon which we hope you and prospective AP Trainees will find useful. </w:t>
      </w:r>
    </w:p>
    <w:p w:rsidR="00D72401" w:rsidRDefault="00D72401" w:rsidP="00D72401">
      <w:pPr>
        <w:pStyle w:val="xmsonormal"/>
      </w:pPr>
      <w:r>
        <w:t> </w:t>
      </w:r>
    </w:p>
    <w:p w:rsidR="00D72401" w:rsidRDefault="00D72401" w:rsidP="00D72401">
      <w:pPr>
        <w:pStyle w:val="xmsonormal"/>
      </w:pPr>
      <w:r>
        <w:t xml:space="preserve">Wishing you every success in your training journey, </w:t>
      </w:r>
    </w:p>
    <w:p w:rsidR="00D72401" w:rsidRDefault="00D72401" w:rsidP="00D72401">
      <w:pPr>
        <w:pStyle w:val="xmsonormal"/>
      </w:pPr>
      <w:r>
        <w:t xml:space="preserve">Steve </w:t>
      </w:r>
    </w:p>
    <w:p w:rsidR="00D72401" w:rsidRDefault="00D72401" w:rsidP="00D72401">
      <w:pPr>
        <w:pStyle w:val="xmsonormal"/>
      </w:pPr>
      <w:r>
        <w:t> </w:t>
      </w:r>
    </w:p>
    <w:p w:rsidR="00D72401" w:rsidRDefault="00D72401" w:rsidP="00D72401">
      <w:pPr>
        <w:pStyle w:val="xmsonormal"/>
        <w:textAlignment w:val="baseline"/>
      </w:pPr>
      <w:r>
        <w:rPr>
          <w:rFonts w:ascii="Arial" w:hAnsi="Arial" w:cs="Arial"/>
          <w:color w:val="005EB8"/>
          <w:sz w:val="24"/>
          <w:szCs w:val="24"/>
        </w:rPr>
        <w:t xml:space="preserve">Steve </w:t>
      </w:r>
      <w:proofErr w:type="spellStart"/>
      <w:r>
        <w:rPr>
          <w:rFonts w:ascii="Arial" w:hAnsi="Arial" w:cs="Arial"/>
          <w:color w:val="005EB8"/>
          <w:sz w:val="24"/>
          <w:szCs w:val="24"/>
        </w:rPr>
        <w:t>Blakeway</w:t>
      </w:r>
      <w:proofErr w:type="spellEnd"/>
      <w:r>
        <w:rPr>
          <w:rFonts w:ascii="Arial" w:hAnsi="Arial" w:cs="Arial"/>
          <w:color w:val="005EB8"/>
          <w:sz w:val="24"/>
          <w:szCs w:val="24"/>
        </w:rPr>
        <w:t xml:space="preserve"> </w:t>
      </w:r>
    </w:p>
    <w:p w:rsidR="00D72401" w:rsidRDefault="00D72401" w:rsidP="00D72401">
      <w:pPr>
        <w:pStyle w:val="xmsonormal"/>
        <w:textAlignment w:val="baseline"/>
      </w:pPr>
      <w:r>
        <w:rPr>
          <w:rFonts w:ascii="Arial" w:hAnsi="Arial" w:cs="Arial"/>
          <w:color w:val="005EB8"/>
          <w:sz w:val="24"/>
          <w:szCs w:val="24"/>
        </w:rPr>
        <w:t>Supervision and Assessment Lead for Primary Care, Nursing and Paramedics</w:t>
      </w:r>
    </w:p>
    <w:p w:rsidR="00D72401" w:rsidRDefault="00D72401" w:rsidP="00D72401">
      <w:pPr>
        <w:pStyle w:val="xmsonormal"/>
        <w:textAlignment w:val="baseline"/>
      </w:pPr>
      <w:r>
        <w:rPr>
          <w:rFonts w:ascii="Arial" w:hAnsi="Arial" w:cs="Arial"/>
          <w:color w:val="005EB8"/>
          <w:sz w:val="24"/>
          <w:szCs w:val="24"/>
        </w:rPr>
        <w:t>South West Faculty for Advancing Practice</w:t>
      </w:r>
      <w:r>
        <w:rPr>
          <w:rFonts w:ascii="Arial" w:hAnsi="Arial" w:cs="Arial"/>
          <w:color w:val="414140"/>
          <w:sz w:val="24"/>
          <w:szCs w:val="24"/>
        </w:rPr>
        <w:t> </w:t>
      </w:r>
    </w:p>
    <w:p w:rsidR="00D72401" w:rsidRDefault="00D72401" w:rsidP="00D72401">
      <w:pPr>
        <w:pStyle w:val="xmsonormal"/>
        <w:textAlignment w:val="baseline"/>
      </w:pPr>
      <w:r>
        <w:rPr>
          <w:rFonts w:ascii="Arial" w:hAnsi="Arial" w:cs="Arial"/>
          <w:color w:val="414140"/>
          <w:sz w:val="20"/>
          <w:szCs w:val="20"/>
        </w:rPr>
        <w:t> </w:t>
      </w:r>
    </w:p>
    <w:p w:rsidR="00D72401" w:rsidRDefault="00D72401" w:rsidP="00D72401">
      <w:pPr>
        <w:pStyle w:val="xmsonormal"/>
        <w:textAlignment w:val="baseline"/>
      </w:pPr>
      <w:r>
        <w:rPr>
          <w:rFonts w:ascii="Arial" w:hAnsi="Arial" w:cs="Arial"/>
          <w:color w:val="1F497D"/>
        </w:rPr>
        <w:t>Usual working hours: Tuesday AM / Wednesday PM / Thursday all day</w:t>
      </w:r>
    </w:p>
    <w:p w:rsidR="00D72401" w:rsidRDefault="00D72401" w:rsidP="00D72401">
      <w:pPr>
        <w:pStyle w:val="xmsonormal"/>
        <w:textAlignment w:val="baseline"/>
      </w:pPr>
      <w:r>
        <w:rPr>
          <w:rFonts w:ascii="Arial" w:hAnsi="Arial" w:cs="Arial"/>
          <w:color w:val="1F497D"/>
        </w:rPr>
        <w:t xml:space="preserve">It may take me a while to respond to this email address. </w:t>
      </w:r>
    </w:p>
    <w:p w:rsidR="00D72401" w:rsidRDefault="00D72401" w:rsidP="00D72401">
      <w:pPr>
        <w:pStyle w:val="xmsonormal"/>
        <w:textAlignment w:val="baseline"/>
      </w:pPr>
      <w:r>
        <w:rPr>
          <w:rFonts w:ascii="Arial" w:hAnsi="Arial" w:cs="Arial"/>
          <w:color w:val="414140"/>
          <w:sz w:val="24"/>
          <w:szCs w:val="24"/>
        </w:rPr>
        <w:t> </w:t>
      </w:r>
    </w:p>
    <w:p w:rsidR="00D72401" w:rsidRDefault="00D72401" w:rsidP="00D72401">
      <w:pPr>
        <w:pStyle w:val="xmsonormal"/>
      </w:pPr>
      <w:r>
        <w:rPr>
          <w:rFonts w:ascii="Arial" w:hAnsi="Arial" w:cs="Arial"/>
          <w:noProof/>
          <w:color w:val="005EB8"/>
          <w:sz w:val="24"/>
          <w:szCs w:val="24"/>
        </w:rPr>
        <w:drawing>
          <wp:inline distT="0" distB="0" distL="0" distR="0">
            <wp:extent cx="257175" cy="152400"/>
            <wp:effectExtent l="0" t="0" r="9525" b="0"/>
            <wp:docPr id="2" name="Picture 2" descr="Internet with solid fil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Graphic 5" descr="Internet with solid fil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hyperlink r:id="rId7" w:history="1">
        <w:r>
          <w:rPr>
            <w:rStyle w:val="Hyperlink"/>
            <w:rFonts w:ascii="Arial" w:hAnsi="Arial" w:cs="Arial"/>
            <w:color w:val="005EB8"/>
            <w:sz w:val="24"/>
            <w:szCs w:val="24"/>
          </w:rPr>
          <w:t xml:space="preserve">Visit our South West Faculty Website </w:t>
        </w:r>
      </w:hyperlink>
    </w:p>
    <w:p w:rsidR="00D72401" w:rsidRDefault="00D72401" w:rsidP="00D72401">
      <w:pPr>
        <w:pStyle w:val="xmsonormal"/>
      </w:pPr>
      <w:r>
        <w:rPr>
          <w:rFonts w:ascii="Arial" w:hAnsi="Arial" w:cs="Arial"/>
          <w:noProof/>
          <w:color w:val="005EB8"/>
          <w:sz w:val="24"/>
          <w:szCs w:val="24"/>
        </w:rPr>
        <w:drawing>
          <wp:inline distT="0" distB="0" distL="0" distR="0">
            <wp:extent cx="257175" cy="152400"/>
            <wp:effectExtent l="0" t="0" r="9525" b="0"/>
            <wp:docPr id="1" name="Picture 1" descr="Envelope with solid fi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Graphic 6" descr="Envelope with solid fil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Pr>
          <w:rFonts w:ascii="Arial" w:hAnsi="Arial" w:cs="Arial"/>
          <w:color w:val="005EB8"/>
          <w:sz w:val="24"/>
          <w:szCs w:val="24"/>
        </w:rPr>
        <w:t> </w:t>
      </w:r>
      <w:hyperlink r:id="rId11" w:history="1">
        <w:r>
          <w:rPr>
            <w:rStyle w:val="Hyperlink"/>
            <w:rFonts w:ascii="Arial" w:hAnsi="Arial" w:cs="Arial"/>
            <w:color w:val="005EB8"/>
            <w:sz w:val="24"/>
            <w:szCs w:val="24"/>
          </w:rPr>
          <w:t>Sign up to our South West Faculty Mailing List</w:t>
        </w:r>
      </w:hyperlink>
    </w:p>
    <w:p w:rsidR="00D72401" w:rsidRDefault="00D72401" w:rsidP="00D72401">
      <w:pPr>
        <w:pStyle w:val="xmsonormal"/>
        <w:textAlignment w:val="baseline"/>
      </w:pPr>
      <w:r>
        <w:rPr>
          <w:rFonts w:ascii="Arial" w:hAnsi="Arial" w:cs="Arial"/>
          <w:color w:val="414140"/>
          <w:sz w:val="24"/>
          <w:szCs w:val="24"/>
        </w:rPr>
        <w:t> </w:t>
      </w:r>
    </w:p>
    <w:p w:rsidR="00D72401" w:rsidRDefault="00D72401" w:rsidP="00D72401">
      <w:pPr>
        <w:pStyle w:val="xmsonormal"/>
        <w:textAlignment w:val="baseline"/>
      </w:pPr>
      <w:r>
        <w:rPr>
          <w:rFonts w:ascii="Arial" w:hAnsi="Arial" w:cs="Arial"/>
          <w:b/>
          <w:bCs/>
          <w:color w:val="414140"/>
          <w:sz w:val="24"/>
          <w:szCs w:val="24"/>
        </w:rPr>
        <w:t>Health Education England </w:t>
      </w:r>
    </w:p>
    <w:p w:rsidR="00D72401" w:rsidRDefault="00D72401" w:rsidP="00D72401">
      <w:pPr>
        <w:pStyle w:val="xmsonormal"/>
        <w:textAlignment w:val="baseline"/>
      </w:pPr>
      <w:r>
        <w:rPr>
          <w:rFonts w:ascii="Arial" w:hAnsi="Arial" w:cs="Arial"/>
          <w:color w:val="414140"/>
          <w:sz w:val="24"/>
          <w:szCs w:val="24"/>
        </w:rPr>
        <w:t xml:space="preserve">Plumer House| </w:t>
      </w:r>
      <w:proofErr w:type="spellStart"/>
      <w:r>
        <w:rPr>
          <w:rFonts w:ascii="Arial" w:hAnsi="Arial" w:cs="Arial"/>
          <w:color w:val="414140"/>
          <w:sz w:val="24"/>
          <w:szCs w:val="24"/>
        </w:rPr>
        <w:t>Tailyour</w:t>
      </w:r>
      <w:proofErr w:type="spellEnd"/>
      <w:r>
        <w:rPr>
          <w:rFonts w:ascii="Arial" w:hAnsi="Arial" w:cs="Arial"/>
          <w:color w:val="414140"/>
          <w:sz w:val="24"/>
          <w:szCs w:val="24"/>
        </w:rPr>
        <w:t xml:space="preserve"> Road| Plymouth | PL6 5HY</w:t>
      </w:r>
    </w:p>
    <w:p w:rsidR="00D72401" w:rsidRDefault="00D72401" w:rsidP="00D72401">
      <w:pPr>
        <w:pStyle w:val="xmsonormal"/>
        <w:textAlignment w:val="baseline"/>
      </w:pPr>
      <w:r>
        <w:rPr>
          <w:rFonts w:ascii="Arial" w:hAnsi="Arial" w:cs="Arial"/>
          <w:color w:val="002060"/>
          <w:sz w:val="24"/>
          <w:szCs w:val="24"/>
        </w:rPr>
        <w:t> </w:t>
      </w:r>
    </w:p>
    <w:p w:rsidR="00D72401" w:rsidRDefault="00D72401" w:rsidP="00D72401">
      <w:pPr>
        <w:pStyle w:val="xmsonormal"/>
        <w:textAlignment w:val="baseline"/>
      </w:pPr>
      <w:hyperlink r:id="rId12" w:history="1">
        <w:r>
          <w:rPr>
            <w:rStyle w:val="Hyperlink"/>
            <w:rFonts w:ascii="Arial" w:hAnsi="Arial" w:cs="Arial"/>
            <w:color w:val="0563C1"/>
            <w:sz w:val="24"/>
            <w:szCs w:val="24"/>
          </w:rPr>
          <w:t xml:space="preserve">Contact via MS Teams </w:t>
        </w:r>
      </w:hyperlink>
      <w:r>
        <w:rPr>
          <w:rFonts w:ascii="Arial" w:hAnsi="Arial" w:cs="Arial"/>
          <w:color w:val="002060"/>
          <w:sz w:val="24"/>
          <w:szCs w:val="24"/>
        </w:rPr>
        <w:t> </w:t>
      </w:r>
    </w:p>
    <w:p w:rsidR="00D72401" w:rsidRDefault="00D72401" w:rsidP="00D72401">
      <w:pPr>
        <w:pStyle w:val="xmsonormal"/>
        <w:textAlignment w:val="baseline"/>
      </w:pPr>
      <w:hyperlink r:id="rId13" w:history="1">
        <w:r>
          <w:rPr>
            <w:rStyle w:val="Hyperlink"/>
            <w:rFonts w:ascii="Arial" w:hAnsi="Arial" w:cs="Arial"/>
            <w:color w:val="0563C1"/>
            <w:sz w:val="24"/>
            <w:szCs w:val="24"/>
          </w:rPr>
          <w:t>steve.blakeway@hee.nhs.uk</w:t>
        </w:r>
      </w:hyperlink>
    </w:p>
    <w:p w:rsidR="00873C72" w:rsidRDefault="00873C72">
      <w:bookmarkStart w:id="0" w:name="_GoBack"/>
      <w:bookmarkEnd w:id="0"/>
    </w:p>
    <w:sectPr w:rsidR="00873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01"/>
    <w:rsid w:val="00873C72"/>
    <w:rsid w:val="00D72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D58B-3D86-4AC3-BE32-047F2CC0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401"/>
    <w:rPr>
      <w:color w:val="0000FF"/>
      <w:u w:val="single"/>
    </w:rPr>
  </w:style>
  <w:style w:type="paragraph" w:customStyle="1" w:styleId="xmsonormal">
    <w:name w:val="x_msonormal"/>
    <w:basedOn w:val="Normal"/>
    <w:rsid w:val="00D72401"/>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70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educationyh.onlinesurveys.ac.uk/ap-newsletter-signup" TargetMode="External"/><Relationship Id="rId13" Type="http://schemas.openxmlformats.org/officeDocument/2006/relationships/hyperlink" Target="mailto:steve.blakeway@hee.nhs.uk" TargetMode="External"/><Relationship Id="rId3" Type="http://schemas.openxmlformats.org/officeDocument/2006/relationships/webSettings" Target="webSettings.xml"/><Relationship Id="rId7" Type="http://schemas.openxmlformats.org/officeDocument/2006/relationships/hyperlink" Target="https://advanced-practice.hee.nhs.uk/regional-faculty-for-advancing-practice-south-west/" TargetMode="External"/><Relationship Id="rId12" Type="http://schemas.openxmlformats.org/officeDocument/2006/relationships/hyperlink" Target="https://teams.microsoft.com/l/chat/0/0?users=steve.blakeway@hee.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85AFA.DCFFB8E0" TargetMode="External"/><Relationship Id="rId11" Type="http://schemas.openxmlformats.org/officeDocument/2006/relationships/hyperlink" Target="https://healtheducationyh.onlinesurveys.ac.uk/ap-newsletter-signup"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cid:image002.png@01D85AFA.DCFFB8E0" TargetMode="External"/><Relationship Id="rId4" Type="http://schemas.openxmlformats.org/officeDocument/2006/relationships/hyperlink" Target="https://advanced-practice.hee.nhs.uk/regional-faculty-for-advancing-practice-south-west/" TargetMode="Externa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Winchester Claire (Somerset Local Medical Committee)</dc:creator>
  <cp:keywords/>
  <dc:description/>
  <cp:lastModifiedBy>Winchester Claire (Somerset Local Medical Committee)</cp:lastModifiedBy>
  <cp:revision>1</cp:revision>
  <dcterms:created xsi:type="dcterms:W3CDTF">2022-05-13T16:32:00Z</dcterms:created>
  <dcterms:modified xsi:type="dcterms:W3CDTF">2022-05-13T16:33:00Z</dcterms:modified>
</cp:coreProperties>
</file>