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6" w:space="0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ascii="Arial" w:hAnsi="Arial"/>
        </w:rPr>
      </w:pPr>
      <w:r>
        <w:rPr>
          <w:rFonts w:cs="Arial" w:ascii="Arial" w:hAnsi="Arial"/>
        </w:rPr>
        <w:t>Our Ref: ...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ascii="Arial" w:hAnsi="Arial"/>
        </w:rPr>
      </w:pPr>
      <w:r>
        <w:rPr>
          <w:rFonts w:eastAsia="Times New Roman" w:cs="Arial" w:ascii="Arial" w:hAnsi="Arial"/>
          <w:sz w:val="24"/>
          <w:szCs w:val="24"/>
          <w:lang w:val="en-US"/>
        </w:rPr>
        <w:t>Date ...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ascii="Arial" w:hAnsi="Arial"/>
        </w:rPr>
      </w:pPr>
      <w:r>
        <w:rPr>
          <w:rFonts w:cs="Arial" w:ascii="Arial" w:hAnsi="Arial"/>
          <w:b/>
          <w:u w:val="single"/>
        </w:rPr>
        <w:t>PRIVATE AND CONFIDENTIAL</w:t>
      </w:r>
    </w:p>
    <w:p>
      <w:pPr>
        <w:pStyle w:val="Normal"/>
        <w:tabs>
          <w:tab w:val="clear" w:pos="720"/>
          <w:tab w:val="left" w:pos="1560" w:leader="none"/>
        </w:tabs>
        <w:ind w:left="567" w:right="827" w:hanging="0"/>
        <w:rPr>
          <w:rFonts w:ascii="Arial" w:hAnsi="Arial"/>
        </w:rPr>
      </w:pPr>
      <w:r>
        <w:rPr>
          <w:rFonts w:cs="Arial" w:ascii="Arial" w:hAnsi="Arial"/>
        </w:rPr>
        <w:tab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ascii="Arial" w:hAnsi="Arial"/>
        </w:rPr>
      </w:pPr>
      <w:r>
        <w:rPr>
          <w:rFonts w:cs="Arial" w:ascii="Arial" w:hAnsi="Arial"/>
        </w:rPr>
        <w:t>Dear</w:t>
      </w:r>
      <w:r>
        <w:rPr>
          <w:rFonts w:cs="Arial" w:ascii="Arial" w:hAnsi="Arial"/>
          <w:i/>
        </w:rPr>
        <w:t xml:space="preserve"> ...</w:t>
      </w:r>
    </w:p>
    <w:p>
      <w:pPr>
        <w:pStyle w:val="Normal"/>
        <w:ind w:left="567" w:right="827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 w:val="false"/>
          <w:color w:val="000000"/>
          <w:sz w:val="24"/>
        </w:rPr>
        <w:t xml:space="preserve">This questionnaire is designed to assess your asthma control and if you need a ‘face to face’ yearly review. The information that you submit will be </w:t>
      </w:r>
      <w:r>
        <w:rPr>
          <w:rFonts w:ascii="Arial" w:hAnsi="Arial"/>
          <w:b w:val="false"/>
          <w:color w:val="000000"/>
          <w:sz w:val="24"/>
          <w:lang w:val="en-GB" w:eastAsia="en-US" w:bidi="ar-SA"/>
        </w:rPr>
        <w:t>analysed</w:t>
      </w:r>
      <w:r>
        <w:rPr>
          <w:rFonts w:ascii="Arial" w:hAnsi="Arial"/>
          <w:b w:val="false"/>
          <w:color w:val="000000"/>
          <w:sz w:val="24"/>
        </w:rPr>
        <w:t xml:space="preserve"> along with your care records and if there are any areas of concern, a member of the Practice will be in touch with you. </w:t>
      </w:r>
    </w:p>
    <w:p>
      <w:pPr>
        <w:pStyle w:val="Normal"/>
        <w:rPr>
          <w:rFonts w:ascii="Arial" w:hAnsi="Arial"/>
          <w:b w:val="false"/>
          <w:b w:val="false"/>
          <w:color w:val="000000"/>
          <w:sz w:val="24"/>
        </w:rPr>
      </w:pPr>
      <w:r>
        <w:rPr>
          <w:rFonts w:ascii="Arial" w:hAnsi="Arial"/>
          <w:b w:val="false"/>
          <w:color w:val="000000"/>
          <w:sz w:val="24"/>
        </w:rPr>
      </w:r>
    </w:p>
    <w:p>
      <w:pPr>
        <w:pStyle w:val="Normal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color w:val="000000"/>
          <w:kern w:val="0"/>
          <w:sz w:val="24"/>
          <w:szCs w:val="24"/>
          <w:lang w:val="en-US" w:eastAsia="en-US" w:bidi="ar-SA"/>
        </w:rPr>
        <w:t>However</w:t>
      </w:r>
      <w:r>
        <w:rPr>
          <w:rFonts w:ascii="Arial" w:hAnsi="Arial"/>
          <w:b w:val="false"/>
          <w:color w:val="000000"/>
          <w:sz w:val="24"/>
        </w:rPr>
        <w:t xml:space="preserve">, if you feel that your asthma is poorly controlled, you may wish to make an appointment with the Nurse or Nurse Practitioner rather than completing a questionnaire. </w:t>
      </w:r>
    </w:p>
    <w:p>
      <w:pPr>
        <w:pStyle w:val="Normal"/>
        <w:rPr>
          <w:rFonts w:ascii="Arial" w:hAnsi="Arial"/>
          <w:b w:val="false"/>
          <w:b w:val="false"/>
          <w:color w:val="000000"/>
          <w:sz w:val="24"/>
        </w:rPr>
      </w:pPr>
      <w:r>
        <w:rPr>
          <w:rFonts w:ascii="Arial" w:hAnsi="Arial"/>
          <w:b w:val="false"/>
          <w:color w:val="000000"/>
          <w:sz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b w:val="false"/>
          <w:color w:val="000000"/>
          <w:sz w:val="24"/>
          <w:szCs w:val="24"/>
        </w:rPr>
        <w:t xml:space="preserve">If all is well we </w:t>
      </w:r>
      <w:r>
        <w:rPr>
          <w:rFonts w:eastAsia="Times New Roman" w:cs="Arial" w:ascii="Arial" w:hAnsi="Arial"/>
          <w:b w:val="false"/>
          <w:color w:val="000000"/>
          <w:kern w:val="0"/>
          <w:sz w:val="24"/>
          <w:szCs w:val="24"/>
          <w:lang w:val="en-US" w:eastAsia="en-US" w:bidi="ar-SA"/>
        </w:rPr>
        <w:t>may</w:t>
      </w:r>
      <w:r>
        <w:rPr>
          <w:rFonts w:cs="Arial" w:ascii="Arial" w:hAnsi="Arial"/>
          <w:b w:val="false"/>
          <w:color w:val="000000"/>
          <w:sz w:val="24"/>
          <w:szCs w:val="24"/>
        </w:rPr>
        <w:t xml:space="preserve"> make an appointment in a years time but please contact us if you feel your asthma is worse at any time.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If you do not complete or return the questionnaire a routine appointment will be sent automatically. So please respond accordingly or valuable appointments will be wasted.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850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850" w:hanging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Please also find enclosed your personal asthma action plan which you need to complete and keep in a safe place for future reference. If you need any help completing this, please let us know.</w:t>
      </w:r>
    </w:p>
    <w:p>
      <w:pPr>
        <w:pStyle w:val="NoSpacing"/>
        <w:ind w:left="567" w:right="82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850" w:hanging="0"/>
        <w:jc w:val="both"/>
        <w:rPr>
          <w:rFonts w:ascii="Arial" w:hAnsi="Arial"/>
        </w:rPr>
      </w:pPr>
      <w:r>
        <w:rPr>
          <w:rFonts w:cs="Arial" w:ascii="Arial" w:hAnsi="Arial"/>
          <w:bCs/>
          <w:sz w:val="24"/>
          <w:szCs w:val="24"/>
          <w:u w:val="single"/>
        </w:rPr>
        <w:t>If you are taking regular inhalers</w:t>
      </w:r>
      <w:r>
        <w:rPr>
          <w:rFonts w:cs="Arial" w:ascii="Arial" w:hAnsi="Arial"/>
          <w:bCs/>
          <w:sz w:val="24"/>
          <w:szCs w:val="24"/>
        </w:rPr>
        <w:t xml:space="preserve"> you are then eligible for an annual flu vaccine. These are bookable from </w:t>
      </w:r>
      <w:r>
        <w:rPr>
          <w:rFonts w:cs="Arial" w:ascii="Arial" w:hAnsi="Arial"/>
          <w:b/>
          <w:bCs/>
          <w:sz w:val="24"/>
          <w:szCs w:val="24"/>
        </w:rPr>
        <w:t>September</w:t>
      </w:r>
      <w:r>
        <w:rPr>
          <w:rFonts w:cs="Arial" w:ascii="Arial" w:hAnsi="Arial"/>
          <w:bCs/>
          <w:sz w:val="24"/>
          <w:szCs w:val="24"/>
        </w:rPr>
        <w:t xml:space="preserve"> to </w:t>
      </w:r>
      <w:r>
        <w:rPr>
          <w:rFonts w:cs="Arial" w:ascii="Arial" w:hAnsi="Arial"/>
          <w:b/>
          <w:bCs/>
          <w:sz w:val="24"/>
          <w:szCs w:val="24"/>
        </w:rPr>
        <w:t>February</w:t>
      </w:r>
      <w:r>
        <w:rPr>
          <w:rFonts w:cs="Arial" w:ascii="Arial" w:hAnsi="Arial"/>
          <w:bCs/>
          <w:sz w:val="24"/>
          <w:szCs w:val="24"/>
        </w:rPr>
        <w:t xml:space="preserve"> each year. Contact the surgery between these dates to arrange an appointment.</w:t>
      </w:r>
    </w:p>
    <w:p>
      <w:pPr>
        <w:pStyle w:val="NoSpacing"/>
        <w:ind w:left="567" w:right="827" w:hanging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Yours sincerely</w:t>
      </w:r>
    </w:p>
    <w:p>
      <w:pPr>
        <w:pStyle w:val="NoSpacing"/>
        <w:ind w:left="567" w:right="82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567" w:right="827" w:hanging="0"/>
        <w:rPr>
          <w:rFonts w:ascii="Arial" w:hAnsi="Arial" w:cs="Arial"/>
          <w:b/>
          <w:b/>
          <w:szCs w:val="36"/>
          <w:u w:val="single"/>
        </w:rPr>
      </w:pPr>
      <w:r>
        <w:rPr>
          <w:rFonts w:cs="Arial" w:ascii="Arial" w:hAnsi="Arial"/>
          <w:b/>
          <w:szCs w:val="36"/>
          <w:u w:val="single"/>
        </w:rPr>
      </w:r>
    </w:p>
    <w:p>
      <w:pPr>
        <w:pStyle w:val="Normal"/>
        <w:ind w:left="567" w:right="827" w:hanging="0"/>
        <w:rPr>
          <w:rFonts w:ascii="Arial" w:hAnsi="Arial" w:cs="Arial"/>
          <w:b/>
          <w:b/>
          <w:szCs w:val="36"/>
          <w:u w:val="single"/>
        </w:rPr>
      </w:pPr>
      <w:r>
        <w:rPr>
          <w:rFonts w:cs="Arial" w:ascii="Arial" w:hAnsi="Arial"/>
          <w:b/>
          <w:szCs w:val="36"/>
          <w:u w:val="single"/>
        </w:rPr>
      </w:r>
    </w:p>
    <w:p>
      <w:pPr>
        <w:pStyle w:val="Normal"/>
        <w:ind w:left="567" w:right="827" w:hanging="0"/>
        <w:rPr>
          <w:rFonts w:ascii="Arial" w:hAnsi="Arial" w:cs="Arial"/>
          <w:b/>
          <w:b/>
          <w:szCs w:val="36"/>
          <w:u w:val="single"/>
        </w:rPr>
      </w:pPr>
      <w:r>
        <w:rPr>
          <w:rFonts w:cs="Arial" w:ascii="Arial" w:hAnsi="Arial"/>
          <w:b/>
          <w:szCs w:val="36"/>
          <w:u w:val="single"/>
        </w:rPr>
      </w:r>
    </w:p>
    <w:p>
      <w:pPr>
        <w:pStyle w:val="Normal"/>
        <w:ind w:left="567" w:right="827" w:hanging="0"/>
        <w:rPr>
          <w:rFonts w:ascii="Arial" w:hAnsi="Arial" w:cs="Arial"/>
          <w:b/>
          <w:b/>
          <w:szCs w:val="36"/>
          <w:u w:val="single"/>
        </w:rPr>
      </w:pPr>
      <w:r>
        <w:rPr>
          <w:rFonts w:cs="Arial" w:ascii="Arial" w:hAnsi="Arial"/>
          <w:b/>
          <w:szCs w:val="36"/>
          <w:u w:val="single"/>
        </w:rPr>
      </w:r>
    </w:p>
    <w:p>
      <w:pPr>
        <w:pStyle w:val="Normal"/>
        <w:ind w:left="567" w:right="827" w:hanging="0"/>
        <w:rPr>
          <w:rFonts w:ascii="Arial" w:hAnsi="Arial" w:cs="Arial"/>
          <w:b/>
          <w:b/>
          <w:szCs w:val="36"/>
          <w:u w:val="single"/>
        </w:rPr>
      </w:pPr>
      <w:r>
        <w:rPr>
          <w:rFonts w:cs="Arial" w:ascii="Arial" w:hAnsi="Arial"/>
          <w:b/>
          <w:szCs w:val="36"/>
          <w:u w:val="single"/>
        </w:rPr>
      </w:r>
    </w:p>
    <w:p>
      <w:pPr>
        <w:pStyle w:val="Normal"/>
        <w:ind w:left="567" w:right="827" w:hanging="0"/>
        <w:rPr>
          <w:rFonts w:ascii="Arial" w:hAnsi="Arial" w:cs="Arial"/>
          <w:b/>
          <w:b/>
          <w:szCs w:val="36"/>
          <w:u w:val="single"/>
        </w:rPr>
      </w:pPr>
      <w:r>
        <w:rPr>
          <w:rFonts w:cs="Arial" w:ascii="Arial" w:hAnsi="Arial"/>
          <w:b/>
          <w:szCs w:val="36"/>
          <w:u w:val="single"/>
        </w:rPr>
      </w:r>
    </w:p>
    <w:p>
      <w:pPr>
        <w:pStyle w:val="Normal"/>
        <w:ind w:left="567" w:right="827" w:hanging="0"/>
        <w:rPr>
          <w:rFonts w:ascii="Arial" w:hAnsi="Arial" w:cs="Arial"/>
          <w:b/>
          <w:b/>
          <w:szCs w:val="36"/>
          <w:u w:val="single"/>
        </w:rPr>
      </w:pPr>
      <w:r>
        <w:rPr>
          <w:rFonts w:cs="Arial" w:ascii="Arial" w:hAnsi="Arial"/>
          <w:b/>
          <w:szCs w:val="36"/>
          <w:u w:val="single"/>
        </w:rPr>
      </w:r>
    </w:p>
    <w:p>
      <w:pPr>
        <w:pStyle w:val="Normal"/>
        <w:rPr>
          <w:rFonts w:ascii="Arial" w:hAnsi="Arial" w:cs="Arial"/>
          <w:b/>
          <w:b/>
          <w:sz w:val="2"/>
          <w:szCs w:val="36"/>
          <w:u w:val="single"/>
        </w:rPr>
      </w:pPr>
      <w:r>
        <w:rPr>
          <w:rFonts w:cs="Arial" w:ascii="Arial" w:hAnsi="Arial"/>
          <w:b/>
          <w:sz w:val="2"/>
          <w:szCs w:val="36"/>
          <w:u w:val="single"/>
        </w:rPr>
        <mc:AlternateContent>
          <mc:Choice Requires="wps">
            <w:drawing>
              <wp:anchor behindDoc="1" distT="0" distB="0" distL="112395" distR="114300" simplePos="0" locked="0" layoutInCell="0" allowOverlap="1" relativeHeight="9">
                <wp:simplePos x="0" y="0"/>
                <wp:positionH relativeFrom="column">
                  <wp:posOffset>-582930</wp:posOffset>
                </wp:positionH>
                <wp:positionV relativeFrom="paragraph">
                  <wp:posOffset>73660</wp:posOffset>
                </wp:positionV>
                <wp:extent cx="2312035" cy="1701800"/>
                <wp:effectExtent l="9525" t="6985" r="5715" b="18415"/>
                <wp:wrapTight wrapText="bothSides">
                  <wp:wrapPolygon edited="0">
                    <wp:start x="-95" y="-129"/>
                    <wp:lineTo x="-95" y="21858"/>
                    <wp:lineTo x="21695" y="21858"/>
                    <wp:lineTo x="21695" y="-129"/>
                    <wp:lineTo x="-95" y="-129"/>
                  </wp:wrapPolygon>
                </wp:wrapTight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560" cy="170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/>
                        </a:ln>
                        <a:effectLst>
                          <a:outerShdw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0"/>
                                <w:szCs w:val="16"/>
                                <w:u w:val="single"/>
                              </w:rPr>
                              <w:t>Asthma Control Test score of 20-25 = ABOVE TARGET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Your Asthma appears to have been under control over the last 4 weeks.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However, if you are experiencing any problems with your asthma, you should see your healthcare professional (e.g. Doctor, Nurse or Pharmacist).</w:t>
                            </w:r>
                          </w:p>
                          <w:p>
                            <w:pPr>
                              <w:pStyle w:val="FrameContents"/>
                              <w:spacing w:lineRule="exact" w:line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#f2f2f2" stroked="t" style="position:absolute;margin-left:-45.9pt;margin-top:5.8pt;width:181.95pt;height:133.9pt;mso-wrap-style:square;v-text-anchor:top">
                <v:fill o:detectmouseclick="t" type="solid" color2="#0d0d0d"/>
                <v:stroke color="black" weight="9360" joinstyle="miter" endcap="flat"/>
                <v:shadow on="t" obscured="f" color="black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b/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0"/>
                          <w:szCs w:val="16"/>
                          <w:u w:val="single"/>
                        </w:rPr>
                        <w:t>Asthma Control Test score of 20-25 = ABOVE TARGET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Your Asthma appears to have been under control over the last 4 weeks.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However, if you are experiencing any problems with your asthma, you should see your healthcare professional (e.g. Doctor, Nurse or Pharmacist).</w:t>
                      </w:r>
                    </w:p>
                    <w:p>
                      <w:pPr>
                        <w:pStyle w:val="FrameContents"/>
                        <w:spacing w:lineRule="exact" w:line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10">
                <wp:simplePos x="0" y="0"/>
                <wp:positionH relativeFrom="column">
                  <wp:posOffset>4410075</wp:posOffset>
                </wp:positionH>
                <wp:positionV relativeFrom="paragraph">
                  <wp:posOffset>73660</wp:posOffset>
                </wp:positionV>
                <wp:extent cx="2332355" cy="1711960"/>
                <wp:effectExtent l="5715" t="6985" r="8255" b="8255"/>
                <wp:wrapTight wrapText="bothSides">
                  <wp:wrapPolygon edited="0">
                    <wp:start x="-94" y="-128"/>
                    <wp:lineTo x="-94" y="21600"/>
                    <wp:lineTo x="21694" y="21600"/>
                    <wp:lineTo x="21694" y="-128"/>
                    <wp:lineTo x="-94" y="-128"/>
                  </wp:wrapPolygon>
                </wp:wrapTight>
                <wp:docPr id="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71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0"/>
                                <w:szCs w:val="16"/>
                                <w:u w:val="single"/>
                              </w:rPr>
                              <w:t>Asthma Control Test score of 15 or less = OFF TARGET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-Your Asthma has not been controlled during the past 4 weeks.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-Make an appointment with your healthcare professional (e.g. Doctor, Nurse or Pharmacist) straight away to discuss what action is needed.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#a6a6a6" stroked="t" style="position:absolute;margin-left:347.25pt;margin-top:5.8pt;width:183.55pt;height:134.7pt;mso-wrap-style:square;v-text-anchor:top">
                <v:fill o:detectmouseclick="t" type="solid" color2="#595959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b/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0"/>
                          <w:szCs w:val="16"/>
                          <w:u w:val="single"/>
                        </w:rPr>
                        <w:t>Asthma Control Test score of 15 or less = OFF TARGET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-Your Asthma has not been controlled during the past 4 weeks.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-Make an appointment with your healthcare professional (e.g. Doctor, Nurse or Pharmacist) straight away to discuss what action is needed.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11">
                <wp:simplePos x="0" y="0"/>
                <wp:positionH relativeFrom="column">
                  <wp:posOffset>1922145</wp:posOffset>
                </wp:positionH>
                <wp:positionV relativeFrom="paragraph">
                  <wp:posOffset>58420</wp:posOffset>
                </wp:positionV>
                <wp:extent cx="2363470" cy="1711960"/>
                <wp:effectExtent l="13335" t="10795" r="7620" b="23495"/>
                <wp:wrapTight wrapText="bothSides">
                  <wp:wrapPolygon edited="0">
                    <wp:start x="-87" y="-128"/>
                    <wp:lineTo x="-87" y="21857"/>
                    <wp:lineTo x="21687" y="21857"/>
                    <wp:lineTo x="21687" y="-128"/>
                    <wp:lineTo x="-87" y="-128"/>
                  </wp:wrapPolygon>
                </wp:wrapTight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680" cy="171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/>
                        </a:ln>
                        <a:effectLst>
                          <a:outerShdw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0"/>
                                <w:szCs w:val="16"/>
                                <w:u w:val="single"/>
                              </w:rPr>
                              <w:t>Asthma Control Test score of 16-19 = ON TARGET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-Your Asthma appears to have been reasonably well controlled during the past 4 weeks.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-However, if you are experiencing any problems with your asthma, you should see your healthcare professional (e.g. Doctor, Nurse or Pharmacist).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#d9d9d9" stroked="t" style="position:absolute;margin-left:151.35pt;margin-top:4.6pt;width:186pt;height:134.7pt;mso-wrap-style:square;v-text-anchor:top">
                <v:fill o:detectmouseclick="t" type="solid" color2="#262626"/>
                <v:stroke color="black" weight="9360" joinstyle="miter" endcap="flat"/>
                <v:shadow on="t" obscured="f" color="black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b/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0"/>
                          <w:szCs w:val="16"/>
                          <w:u w:val="single"/>
                        </w:rPr>
                        <w:t>Asthma Control Test score of 16-19 = ON TARGET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-Your Asthma appears to have been reasonably well controlled during the past 4 weeks.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sz w:val="1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1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-However, if you are experiencing any problems with your asthma, you should see your healthcare professional (e.g. Doctor, Nurse or Pharmacist).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  <w:u w:val="single"/>
        </w:rPr>
      </w:pPr>
      <w:r>
        <w:rPr>
          <w:rFonts w:cs="Arial" w:ascii="Arial" w:hAnsi="Arial"/>
          <w:b/>
          <w:sz w:val="36"/>
          <w:szCs w:val="36"/>
          <w:u w:val="single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  <w:sz w:val="36"/>
          <w:szCs w:val="36"/>
          <w:u w:val="single"/>
        </w:rPr>
        <w:t>Asthma Questionnaire</w:t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</w:rPr>
        <w:t xml:space="preserve">To enable us to update your records, please complete this form and return to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en-US" w:eastAsia="en-US" w:bidi="ar-SA"/>
        </w:rPr>
        <w:t>your GP surgery</w:t>
      </w:r>
      <w:r>
        <w:rPr>
          <w:rFonts w:cs="Arial" w:ascii="Arial" w:hAnsi="Arial"/>
        </w:rPr>
        <w:t xml:space="preserve"> for the attention of Respiratory Admin Team.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"/>
        <w:tblW w:w="11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90"/>
        <w:gridCol w:w="924"/>
        <w:gridCol w:w="1184"/>
        <w:gridCol w:w="1135"/>
        <w:gridCol w:w="858"/>
        <w:gridCol w:w="1697"/>
        <w:gridCol w:w="1030"/>
        <w:gridCol w:w="2472"/>
      </w:tblGrid>
      <w:tr>
        <w:trPr>
          <w:trHeight w:val="441" w:hRule="atLeast"/>
        </w:trPr>
        <w:tc>
          <w:tcPr>
            <w:tcW w:w="1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eastAsia="en-GB" w:bidi="ar-SA"/>
              </w:rPr>
              <w:t>Full Name:</w:t>
            </w:r>
          </w:p>
        </w:tc>
        <w:tc>
          <w:tcPr>
            <w:tcW w:w="410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eastAsia="en-GB" w:bidi="ar-SA"/>
              </w:rPr>
              <w:t>Date of Birth:</w:t>
            </w:r>
          </w:p>
        </w:tc>
        <w:tc>
          <w:tcPr>
            <w:tcW w:w="350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cs="Calibri" w:ascii="Arial" w:hAnsi="Arial"/>
                <w:sz w:val="22"/>
                <w:szCs w:val="22"/>
                <w:lang w:val="en-GB"/>
              </w:rPr>
            </w:r>
          </w:p>
        </w:tc>
      </w:tr>
      <w:tr>
        <w:trPr>
          <w:trHeight w:val="441" w:hRule="atLeast"/>
        </w:trPr>
        <w:tc>
          <w:tcPr>
            <w:tcW w:w="1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eastAsia="en-GB" w:bidi="ar-SA"/>
              </w:rPr>
              <w:t>Phone Number: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eastAsia="en-GB" w:bidi="ar-SA"/>
              </w:rPr>
              <w:t>Home:</w:t>
            </w:r>
          </w:p>
        </w:tc>
        <w:tc>
          <w:tcPr>
            <w:tcW w:w="317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3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eastAsia="en-GB" w:bidi="ar-SA"/>
              </w:rPr>
              <w:t>Mobile:</w:t>
            </w:r>
          </w:p>
        </w:tc>
        <w:tc>
          <w:tcPr>
            <w:tcW w:w="350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1" w:hRule="atLeast"/>
        </w:trPr>
        <w:tc>
          <w:tcPr>
            <w:tcW w:w="19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eastAsia="en-GB" w:bidi="ar-SA"/>
              </w:rPr>
              <w:t>EMIS Number</w:t>
            </w:r>
          </w:p>
        </w:tc>
        <w:tc>
          <w:tcPr>
            <w:tcW w:w="2108" w:type="dxa"/>
            <w:gridSpan w:val="2"/>
            <w:tcBorders/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A6A6A6"/>
                <w:kern w:val="0"/>
                <w:lang w:eastAsia="en-GB" w:bidi="ar-SA"/>
              </w:rPr>
              <w:t>Office use only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  <w:t>Height:</w:t>
            </w:r>
          </w:p>
        </w:tc>
        <w:tc>
          <w:tcPr>
            <w:tcW w:w="255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  <w:t>Weight:</w:t>
            </w:r>
          </w:p>
        </w:tc>
        <w:tc>
          <w:tcPr>
            <w:tcW w:w="247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TableGrid"/>
        <w:tblW w:w="11339" w:type="dxa"/>
        <w:jc w:val="left"/>
        <w:tblInd w:w="-6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20"/>
        <w:gridCol w:w="2268"/>
        <w:gridCol w:w="295"/>
        <w:gridCol w:w="578"/>
        <w:gridCol w:w="136"/>
        <w:gridCol w:w="974"/>
        <w:gridCol w:w="307"/>
        <w:gridCol w:w="1542"/>
        <w:gridCol w:w="579"/>
        <w:gridCol w:w="1542"/>
        <w:gridCol w:w="725"/>
        <w:gridCol w:w="567"/>
        <w:gridCol w:w="149"/>
        <w:gridCol w:w="554"/>
        <w:gridCol w:w="102"/>
      </w:tblGrid>
      <w:tr>
        <w:trPr>
          <w:trHeight w:val="387" w:hRule="atLeast"/>
        </w:trPr>
        <w:tc>
          <w:tcPr>
            <w:tcW w:w="11338" w:type="dxa"/>
            <w:gridSpan w:val="15"/>
            <w:tcBorders/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283" w:right="0" w:hanging="0"/>
              <w:jc w:val="center"/>
              <w:rPr>
                <w:rFonts w:ascii="Arial" w:hAnsi="Arial" w:cs="Arial"/>
                <w:b/>
                <w:b/>
                <w:kern w:val="0"/>
                <w:sz w:val="28"/>
                <w:szCs w:val="28"/>
                <w:u w:val="single"/>
                <w:lang w:eastAsia="en-GB" w:bidi="ar-SA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u w:val="single"/>
                <w:lang w:eastAsia="en-GB" w:bidi="ar-SA"/>
              </w:rPr>
              <w:t>Asthma Control Test</w:t>
            </w:r>
          </w:p>
        </w:tc>
      </w:tr>
      <w:tr>
        <w:trPr>
          <w:trHeight w:val="794" w:hRule="atLeast"/>
        </w:trPr>
        <w:tc>
          <w:tcPr>
            <w:tcW w:w="1020" w:type="dxa"/>
            <w:tcBorders/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b/>
                <w:b/>
                <w:kern w:val="0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lang w:eastAsia="en-GB" w:bidi="ar-SA"/>
              </w:rPr>
              <w:t>Q1:</w:t>
            </w:r>
          </w:p>
        </w:tc>
        <w:tc>
          <w:tcPr>
            <w:tcW w:w="10318" w:type="dxa"/>
            <w:gridSpan w:val="14"/>
            <w:tcBorders/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During the </w:t>
            </w: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past 4 weeks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>, how often did your Asthma prevent you from getting as much done at work, school or home?</w:t>
            </w:r>
          </w:p>
        </w:tc>
      </w:tr>
      <w:tr>
        <w:trPr>
          <w:trHeight w:val="794" w:hRule="atLeast"/>
        </w:trPr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b/>
                <w:b/>
                <w:kern w:val="0"/>
                <w:lang w:eastAsia="en-US" w:bidi="ar-SA"/>
              </w:rPr>
            </w:pPr>
            <w:r>
              <w:rPr>
                <w:rFonts w:cs="Arial" w:ascii="Arial" w:hAnsi="Arial"/>
                <w:b/>
                <w:kern w:val="0"/>
                <w:lang w:eastAsia="en-US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1: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All of the time</w:t>
            </w:r>
          </w:p>
        </w:tc>
        <w:tc>
          <w:tcPr>
            <w:tcW w:w="19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2: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Most of the Time</w:t>
            </w:r>
          </w:p>
        </w:tc>
        <w:tc>
          <w:tcPr>
            <w:tcW w:w="184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3: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Some of the time</w:t>
            </w:r>
          </w:p>
        </w:tc>
        <w:tc>
          <w:tcPr>
            <w:tcW w:w="212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4: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A little of the time</w:t>
            </w:r>
          </w:p>
        </w:tc>
        <w:tc>
          <w:tcPr>
            <w:tcW w:w="199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5: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None of the time</w:t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kern w:val="0"/>
                <w:lang w:eastAsia="en-US" w:bidi="ar-SA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</w:r>
          </w:p>
        </w:tc>
      </w:tr>
      <w:tr>
        <w:trPr>
          <w:trHeight w:val="438" w:hRule="atLeast"/>
        </w:trPr>
        <w:tc>
          <w:tcPr>
            <w:tcW w:w="1020" w:type="dxa"/>
            <w:tcBorders/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b/>
                <w:b/>
                <w:kern w:val="0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lang w:eastAsia="en-GB" w:bidi="ar-SA"/>
              </w:rPr>
              <w:t>Q2:</w:t>
            </w:r>
          </w:p>
        </w:tc>
        <w:tc>
          <w:tcPr>
            <w:tcW w:w="10318" w:type="dxa"/>
            <w:gridSpan w:val="14"/>
            <w:tcBorders/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During the </w:t>
            </w: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past 4 weeks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>, how often have you had shortness of breath?</w:t>
            </w:r>
          </w:p>
        </w:tc>
      </w:tr>
      <w:tr>
        <w:trPr>
          <w:trHeight w:val="794" w:hRule="atLeast"/>
        </w:trPr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b/>
                <w:b/>
                <w:kern w:val="0"/>
                <w:lang w:eastAsia="en-US" w:bidi="ar-SA"/>
              </w:rPr>
            </w:pPr>
            <w:r>
              <w:rPr>
                <w:rFonts w:cs="Arial" w:ascii="Arial" w:hAnsi="Arial"/>
                <w:b/>
                <w:kern w:val="0"/>
                <w:lang w:eastAsia="en-US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 xml:space="preserve">1: 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>More than once a day</w:t>
            </w:r>
          </w:p>
        </w:tc>
        <w:tc>
          <w:tcPr>
            <w:tcW w:w="19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2: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Once a day</w:t>
            </w:r>
          </w:p>
        </w:tc>
        <w:tc>
          <w:tcPr>
            <w:tcW w:w="184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3: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3-6 Times a week</w:t>
            </w:r>
          </w:p>
        </w:tc>
        <w:tc>
          <w:tcPr>
            <w:tcW w:w="212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4: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1-2 Times a week</w:t>
            </w:r>
          </w:p>
        </w:tc>
        <w:tc>
          <w:tcPr>
            <w:tcW w:w="199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5: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Not at all</w:t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kern w:val="0"/>
                <w:lang w:eastAsia="en-US" w:bidi="ar-SA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</w:r>
          </w:p>
        </w:tc>
      </w:tr>
      <w:tr>
        <w:trPr>
          <w:trHeight w:val="794" w:hRule="atLeast"/>
        </w:trPr>
        <w:tc>
          <w:tcPr>
            <w:tcW w:w="1020" w:type="dxa"/>
            <w:tcBorders/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b/>
                <w:b/>
                <w:kern w:val="0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lang w:eastAsia="en-GB" w:bidi="ar-SA"/>
              </w:rPr>
              <w:t>Q3:</w:t>
            </w:r>
          </w:p>
        </w:tc>
        <w:tc>
          <w:tcPr>
            <w:tcW w:w="10318" w:type="dxa"/>
            <w:gridSpan w:val="14"/>
            <w:tcBorders/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During the </w:t>
            </w: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past 4 weeks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>, how often did your Asthma symptoms (wheezing, coughing, shortness of breath, chest tightness) wake you up at night or earlier than usual in the morning?</w:t>
            </w:r>
          </w:p>
        </w:tc>
      </w:tr>
      <w:tr>
        <w:trPr>
          <w:trHeight w:val="794" w:hRule="atLeast"/>
        </w:trPr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b/>
                <w:b/>
                <w:kern w:val="0"/>
                <w:lang w:eastAsia="en-US" w:bidi="ar-SA"/>
              </w:rPr>
            </w:pPr>
            <w:r>
              <w:rPr>
                <w:rFonts w:cs="Arial" w:ascii="Arial" w:hAnsi="Arial"/>
                <w:b/>
                <w:kern w:val="0"/>
                <w:lang w:eastAsia="en-US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1: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4 or more times a week</w:t>
            </w:r>
          </w:p>
        </w:tc>
        <w:tc>
          <w:tcPr>
            <w:tcW w:w="19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2: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2-3 nights a week</w:t>
            </w:r>
          </w:p>
        </w:tc>
        <w:tc>
          <w:tcPr>
            <w:tcW w:w="184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3: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Once a week</w:t>
            </w:r>
          </w:p>
        </w:tc>
        <w:tc>
          <w:tcPr>
            <w:tcW w:w="212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4: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Once or twice</w:t>
            </w:r>
          </w:p>
        </w:tc>
        <w:tc>
          <w:tcPr>
            <w:tcW w:w="199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5: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Not at all</w:t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kern w:val="0"/>
                <w:lang w:eastAsia="en-US" w:bidi="ar-SA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</w:r>
          </w:p>
        </w:tc>
      </w:tr>
      <w:tr>
        <w:trPr>
          <w:trHeight w:val="794" w:hRule="atLeast"/>
        </w:trPr>
        <w:tc>
          <w:tcPr>
            <w:tcW w:w="1020" w:type="dxa"/>
            <w:tcBorders/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b/>
                <w:b/>
                <w:kern w:val="0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lang w:eastAsia="en-GB" w:bidi="ar-SA"/>
              </w:rPr>
              <w:t>Q4:</w:t>
            </w:r>
          </w:p>
        </w:tc>
        <w:tc>
          <w:tcPr>
            <w:tcW w:w="10318" w:type="dxa"/>
            <w:gridSpan w:val="14"/>
            <w:tcBorders/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During the </w:t>
            </w: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past 4 weeks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>, how often have you used your rescue inhaler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kern w:val="0"/>
                <w:sz w:val="28"/>
                <w:szCs w:val="28"/>
                <w:lang w:bidi="ar-SA"/>
              </w:rPr>
            </w:pP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>(Such as Salbutamol)?</w:t>
            </w:r>
          </w:p>
        </w:tc>
      </w:tr>
      <w:tr>
        <w:trPr>
          <w:trHeight w:val="794" w:hRule="atLeast"/>
        </w:trPr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b/>
                <w:b/>
                <w:kern w:val="0"/>
                <w:lang w:eastAsia="en-US" w:bidi="ar-SA"/>
              </w:rPr>
            </w:pPr>
            <w:r>
              <w:rPr>
                <w:rFonts w:cs="Arial" w:ascii="Arial" w:hAnsi="Arial"/>
                <w:b/>
                <w:kern w:val="0"/>
                <w:lang w:eastAsia="en-US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1: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1 or more times a day</w:t>
            </w:r>
          </w:p>
        </w:tc>
        <w:tc>
          <w:tcPr>
            <w:tcW w:w="19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2: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1 or 2 times a day</w:t>
            </w:r>
          </w:p>
        </w:tc>
        <w:tc>
          <w:tcPr>
            <w:tcW w:w="184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3: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2 or 3 times week</w:t>
            </w:r>
          </w:p>
        </w:tc>
        <w:tc>
          <w:tcPr>
            <w:tcW w:w="212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4: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Once a week or less</w:t>
            </w:r>
          </w:p>
        </w:tc>
        <w:tc>
          <w:tcPr>
            <w:tcW w:w="199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5: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Not at all</w:t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kern w:val="0"/>
                <w:lang w:eastAsia="en-US" w:bidi="ar-SA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</w:r>
          </w:p>
        </w:tc>
      </w:tr>
      <w:tr>
        <w:trPr>
          <w:trHeight w:val="476" w:hRule="atLeast"/>
        </w:trPr>
        <w:tc>
          <w:tcPr>
            <w:tcW w:w="1020" w:type="dxa"/>
            <w:tcBorders/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b/>
                <w:b/>
                <w:kern w:val="0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lang w:eastAsia="en-GB" w:bidi="ar-SA"/>
              </w:rPr>
              <w:t>Q5:</w:t>
            </w:r>
          </w:p>
        </w:tc>
        <w:tc>
          <w:tcPr>
            <w:tcW w:w="10318" w:type="dxa"/>
            <w:gridSpan w:val="14"/>
            <w:tcBorders/>
            <w:shd w:color="auto" w:fill="F2F2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How would you rate your Asthma control during the </w:t>
            </w: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past 4 week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>?</w:t>
            </w:r>
          </w:p>
        </w:tc>
      </w:tr>
      <w:tr>
        <w:trPr>
          <w:trHeight w:val="794" w:hRule="atLeast"/>
        </w:trPr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kern w:val="0"/>
                <w:lang w:eastAsia="en-US" w:bidi="ar-SA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1: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Not controlled</w:t>
            </w:r>
          </w:p>
        </w:tc>
        <w:tc>
          <w:tcPr>
            <w:tcW w:w="198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2: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Poorly controlled</w:t>
            </w:r>
          </w:p>
        </w:tc>
        <w:tc>
          <w:tcPr>
            <w:tcW w:w="184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3: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Somewhat controlled</w:t>
            </w:r>
          </w:p>
        </w:tc>
        <w:tc>
          <w:tcPr>
            <w:tcW w:w="212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4: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Well controlled</w:t>
            </w:r>
          </w:p>
        </w:tc>
        <w:tc>
          <w:tcPr>
            <w:tcW w:w="199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kern w:val="0"/>
                <w:sz w:val="28"/>
                <w:szCs w:val="28"/>
                <w:lang w:eastAsia="en-GB" w:bidi="ar-SA"/>
              </w:rPr>
              <w:t>5:</w:t>
            </w: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 xml:space="preserve"> Completely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kern w:val="0"/>
                <w:sz w:val="28"/>
                <w:szCs w:val="28"/>
                <w:lang w:bidi="ar-SA"/>
              </w:rPr>
            </w:pPr>
            <w:r>
              <w:rPr>
                <w:rFonts w:cs="Arial" w:ascii="Arial" w:hAnsi="Arial"/>
                <w:kern w:val="0"/>
                <w:sz w:val="28"/>
                <w:szCs w:val="28"/>
                <w:lang w:eastAsia="en-GB" w:bidi="ar-SA"/>
              </w:rPr>
              <w:t>controlled</w:t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kern w:val="0"/>
                <w:lang w:eastAsia="en-US" w:bidi="ar-SA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</w:r>
          </w:p>
        </w:tc>
      </w:tr>
      <w:tr>
        <w:trPr>
          <w:trHeight w:val="442" w:hRule="atLeast"/>
        </w:trPr>
        <w:tc>
          <w:tcPr>
            <w:tcW w:w="7120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kern w:val="0"/>
                <w:lang w:eastAsia="en-US" w:bidi="ar-SA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</w:r>
          </w:p>
        </w:tc>
        <w:tc>
          <w:tcPr>
            <w:tcW w:w="212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kern w:val="0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sz w:val="28"/>
                <w:lang w:eastAsia="en-GB" w:bidi="ar-SA"/>
              </w:rPr>
              <w:t>Total:</w:t>
            </w:r>
          </w:p>
        </w:tc>
        <w:tc>
          <w:tcPr>
            <w:tcW w:w="209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Arial" w:hAnsi="Arial" w:cs="Arial"/>
                <w:kern w:val="0"/>
                <w:lang w:eastAsia="en-US" w:bidi="ar-SA"/>
              </w:rPr>
            </w:pPr>
            <w:r>
              <w:rPr>
                <w:rFonts w:cs="Arial" w:ascii="Arial" w:hAnsi="Arial"/>
                <w:kern w:val="0"/>
                <w:lang w:eastAsia="en-US" w:bidi="ar-SA"/>
              </w:rPr>
            </w:r>
          </w:p>
        </w:tc>
      </w:tr>
      <w:tr>
        <w:trPr>
          <w:trHeight w:val="442" w:hRule="atLeast"/>
        </w:trPr>
        <w:tc>
          <w:tcPr>
            <w:tcW w:w="11338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6"/>
                <w:szCs w:val="26"/>
                <w:lang w:val="en-US" w:eastAsia="en-GB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6"/>
                <w:szCs w:val="26"/>
                <w:lang w:val="en-US" w:eastAsia="en-GB" w:bidi="ar-SA"/>
              </w:rPr>
              <w:t>Are you confident you can use your inhaler correctly</w:t>
            </w:r>
          </w:p>
        </w:tc>
      </w:tr>
      <w:tr>
        <w:trPr>
          <w:trHeight w:val="442" w:hRule="atLeast"/>
        </w:trPr>
        <w:tc>
          <w:tcPr>
            <w:tcW w:w="3583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6"/>
                <w:szCs w:val="26"/>
                <w:lang w:val="en-US" w:eastAsia="en-GB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6"/>
                <w:szCs w:val="26"/>
                <w:lang w:val="en-US" w:eastAsia="en-GB" w:bidi="ar-SA"/>
              </w:rPr>
              <w:t>YES</w:t>
            </w:r>
          </w:p>
        </w:tc>
        <w:tc>
          <w:tcPr>
            <w:tcW w:w="57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kern w:val="0"/>
                <w:sz w:val="26"/>
                <w:szCs w:val="26"/>
                <w:lang w:eastAsia="en-GB" w:bidi="ar-SA"/>
              </w:rPr>
            </w:pPr>
            <w:r>
              <w:rPr>
                <w:rFonts w:cs="Arial" w:ascii="Arial" w:hAnsi="Arial"/>
                <w:b/>
                <w:kern w:val="0"/>
                <w:sz w:val="26"/>
                <w:szCs w:val="26"/>
                <w:lang w:eastAsia="en-GB" w:bidi="ar-SA"/>
              </w:rPr>
            </w:r>
          </w:p>
        </w:tc>
        <w:tc>
          <w:tcPr>
            <w:tcW w:w="2959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6"/>
                <w:szCs w:val="26"/>
                <w:lang w:val="en-US" w:eastAsia="en-GB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6"/>
                <w:szCs w:val="26"/>
                <w:lang w:val="en-US" w:eastAsia="en-GB" w:bidi="ar-SA"/>
              </w:rPr>
              <w:t>NO</w:t>
            </w:r>
          </w:p>
        </w:tc>
        <w:tc>
          <w:tcPr>
            <w:tcW w:w="57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kern w:val="0"/>
                <w:sz w:val="26"/>
                <w:szCs w:val="26"/>
                <w:lang w:eastAsia="en-GB" w:bidi="ar-SA"/>
              </w:rPr>
            </w:pPr>
            <w:r>
              <w:rPr>
                <w:rFonts w:cs="Arial" w:ascii="Arial" w:hAnsi="Arial"/>
                <w:b/>
                <w:kern w:val="0"/>
                <w:sz w:val="26"/>
                <w:szCs w:val="26"/>
                <w:lang w:eastAsia="en-GB" w:bidi="ar-SA"/>
              </w:rPr>
            </w:r>
          </w:p>
        </w:tc>
        <w:tc>
          <w:tcPr>
            <w:tcW w:w="2983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26"/>
                <w:szCs w:val="26"/>
                <w:lang w:eastAsia="en-GB"/>
              </w:rPr>
            </w:pPr>
            <w:r>
              <w:rPr>
                <w:rFonts w:cs="Arial" w:ascii="Arial" w:hAnsi="Arial"/>
                <w:b/>
                <w:kern w:val="0"/>
                <w:sz w:val="26"/>
                <w:szCs w:val="26"/>
                <w:lang w:eastAsia="en-GB" w:bidi="ar-SA"/>
              </w:rPr>
              <w:t>NEED HELP</w:t>
            </w:r>
          </w:p>
        </w:tc>
        <w:tc>
          <w:tcPr>
            <w:tcW w:w="656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kern w:val="0"/>
                <w:sz w:val="26"/>
                <w:szCs w:val="26"/>
                <w:lang w:eastAsia="en-GB" w:bidi="ar-SA"/>
              </w:rPr>
            </w:pPr>
            <w:r>
              <w:rPr>
                <w:rFonts w:cs="Arial" w:ascii="Arial" w:hAnsi="Arial"/>
                <w:b/>
                <w:kern w:val="0"/>
                <w:sz w:val="26"/>
                <w:szCs w:val="26"/>
                <w:lang w:eastAsia="en-GB" w:bidi="ar-SA"/>
              </w:rPr>
            </w:r>
          </w:p>
        </w:tc>
      </w:tr>
      <w:tr>
        <w:trPr>
          <w:trHeight w:val="442" w:hRule="atLeast"/>
        </w:trPr>
        <w:tc>
          <w:tcPr>
            <w:tcW w:w="11338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kern w:val="0"/>
                <w:sz w:val="26"/>
                <w:szCs w:val="26"/>
                <w:lang w:bidi="ar-SA"/>
              </w:rPr>
              <w:t xml:space="preserve">Asthma </w:t>
            </w:r>
            <w:r>
              <w:rPr>
                <w:rFonts w:cs="Arial" w:ascii="Arial" w:hAnsi="Arial"/>
                <w:b/>
                <w:kern w:val="0"/>
                <w:sz w:val="26"/>
                <w:szCs w:val="26"/>
                <w:lang w:eastAsia="en-GB" w:bidi="ar-SA"/>
              </w:rPr>
              <w:t>Exacerbations</w:t>
            </w:r>
          </w:p>
        </w:tc>
      </w:tr>
      <w:tr>
        <w:trPr>
          <w:trHeight w:val="442" w:hRule="atLeast"/>
        </w:trPr>
        <w:tc>
          <w:tcPr>
            <w:tcW w:w="10533" w:type="dxa"/>
            <w:gridSpan w:val="1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316" w:hanging="0"/>
              <w:jc w:val="left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Number of exacerbations in the past year resulting in the use of steroids and/or anti-biotics: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316" w:hanging="0"/>
              <w:jc w:val="left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316" w:hanging="0"/>
              <w:jc w:val="left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</w:r>
          </w:p>
        </w:tc>
        <w:tc>
          <w:tcPr>
            <w:tcW w:w="805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kern w:val="0"/>
                <w:sz w:val="26"/>
                <w:szCs w:val="26"/>
                <w:lang w:eastAsia="en-GB" w:bidi="ar-SA"/>
              </w:rPr>
            </w:pPr>
            <w:r>
              <w:rPr>
                <w:rFonts w:cs="Arial" w:ascii="Arial" w:hAnsi="Arial"/>
                <w:b/>
                <w:kern w:val="0"/>
                <w:sz w:val="26"/>
                <w:szCs w:val="26"/>
                <w:lang w:eastAsia="en-GB" w:bidi="ar-SA"/>
              </w:rPr>
            </w:r>
          </w:p>
        </w:tc>
      </w:tr>
      <w:tr>
        <w:trPr>
          <w:trHeight w:val="442" w:hRule="atLeast"/>
        </w:trPr>
        <w:tc>
          <w:tcPr>
            <w:tcW w:w="11338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kern w:val="0"/>
                <w:sz w:val="26"/>
                <w:szCs w:val="26"/>
                <w:lang w:eastAsia="en-GB" w:bidi="ar-SA"/>
              </w:rPr>
            </w:pPr>
            <w:r>
              <w:rPr>
                <w:rFonts w:cs="Arial" w:ascii="Arial" w:hAnsi="Arial"/>
                <w:b/>
                <w:kern w:val="0"/>
                <w:sz w:val="26"/>
                <w:szCs w:val="26"/>
                <w:lang w:eastAsia="en-GB" w:bidi="ar-SA"/>
              </w:rPr>
              <w:t>Peak Flow Score</w:t>
            </w:r>
          </w:p>
        </w:tc>
      </w:tr>
      <w:tr>
        <w:trPr>
          <w:trHeight w:val="442" w:hRule="atLeast"/>
        </w:trPr>
        <w:tc>
          <w:tcPr>
            <w:tcW w:w="4297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26"/>
                <w:szCs w:val="26"/>
                <w:lang w:eastAsia="en-GB"/>
              </w:rPr>
            </w:pPr>
            <w:r>
              <w:rPr>
                <w:rFonts w:cs="Arial" w:ascii="Arial" w:hAnsi="Arial"/>
                <w:b/>
                <w:kern w:val="0"/>
                <w:sz w:val="26"/>
                <w:szCs w:val="26"/>
                <w:lang w:eastAsia="en-GB" w:bidi="ar-SA"/>
              </w:rPr>
              <w:t>A:</w:t>
            </w:r>
            <w:r>
              <w:rPr>
                <w:rFonts w:cs="Arial" w:ascii="Arial" w:hAnsi="Arial"/>
                <w:kern w:val="0"/>
                <w:sz w:val="26"/>
                <w:szCs w:val="26"/>
                <w:lang w:eastAsia="en-GB" w:bidi="ar-SA"/>
              </w:rPr>
              <w:t xml:space="preserve"> Peak flow rate before inhaler.</w:t>
            </w:r>
          </w:p>
        </w:tc>
        <w:tc>
          <w:tcPr>
            <w:tcW w:w="128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kern w:val="0"/>
                <w:sz w:val="26"/>
                <w:szCs w:val="26"/>
                <w:lang w:eastAsia="en-GB" w:bidi="ar-SA"/>
              </w:rPr>
            </w:pPr>
            <w:r>
              <w:rPr>
                <w:rFonts w:cs="Arial" w:ascii="Arial" w:hAnsi="Arial"/>
                <w:b/>
                <w:kern w:val="0"/>
                <w:sz w:val="26"/>
                <w:szCs w:val="26"/>
                <w:lang w:eastAsia="en-GB" w:bidi="ar-SA"/>
              </w:rPr>
            </w:r>
          </w:p>
        </w:tc>
        <w:tc>
          <w:tcPr>
            <w:tcW w:w="4388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sz w:val="26"/>
                <w:szCs w:val="26"/>
                <w:lang w:eastAsia="en-GB"/>
              </w:rPr>
            </w:pPr>
            <w:r>
              <w:rPr>
                <w:rFonts w:cs="Arial" w:ascii="Arial" w:hAnsi="Arial"/>
                <w:b/>
                <w:kern w:val="0"/>
                <w:sz w:val="26"/>
                <w:szCs w:val="26"/>
                <w:lang w:eastAsia="en-GB" w:bidi="ar-SA"/>
              </w:rPr>
              <w:t xml:space="preserve">B: </w:t>
            </w:r>
            <w:r>
              <w:rPr>
                <w:rFonts w:cs="Arial" w:ascii="Arial" w:hAnsi="Arial"/>
                <w:kern w:val="0"/>
                <w:sz w:val="26"/>
                <w:szCs w:val="26"/>
                <w:lang w:eastAsia="en-GB" w:bidi="ar-SA"/>
              </w:rPr>
              <w:t>peak flow rater after inhaler.</w:t>
            </w:r>
          </w:p>
        </w:tc>
        <w:tc>
          <w:tcPr>
            <w:tcW w:w="1372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kern w:val="0"/>
                <w:sz w:val="26"/>
                <w:szCs w:val="26"/>
                <w:lang w:eastAsia="en-GB" w:bidi="ar-SA"/>
              </w:rPr>
            </w:pPr>
            <w:r>
              <w:rPr>
                <w:rFonts w:cs="Arial" w:ascii="Arial" w:hAnsi="Arial"/>
                <w:b/>
                <w:kern w:val="0"/>
                <w:sz w:val="26"/>
                <w:szCs w:val="26"/>
                <w:lang w:eastAsia="en-GB" w:bidi="ar-SA"/>
              </w:rPr>
            </w:r>
          </w:p>
        </w:tc>
      </w:tr>
      <w:tr>
        <w:trPr>
          <w:trHeight w:val="442" w:hRule="atLeast"/>
        </w:trPr>
        <w:tc>
          <w:tcPr>
            <w:tcW w:w="11338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26"/>
                <w:szCs w:val="26"/>
                <w:lang w:eastAsia="en-GB"/>
              </w:rPr>
            </w:pPr>
            <w:r>
              <w:rPr>
                <w:rFonts w:cs="Arial" w:ascii="Arial" w:hAnsi="Arial"/>
                <w:b/>
                <w:kern w:val="0"/>
                <w:sz w:val="26"/>
                <w:szCs w:val="26"/>
                <w:lang w:eastAsia="en-GB" w:bidi="ar-SA"/>
              </w:rPr>
              <w:t xml:space="preserve">If you do NOT have a </w:t>
            </w:r>
            <w:r>
              <w:rPr>
                <w:rFonts w:cs="Arial" w:ascii="Arial" w:hAnsi="Arial"/>
                <w:b/>
                <w:kern w:val="0"/>
                <w:sz w:val="26"/>
                <w:szCs w:val="26"/>
                <w:u w:val="single"/>
                <w:lang w:eastAsia="en-GB" w:bidi="ar-SA"/>
              </w:rPr>
              <w:t>peak flow meter</w:t>
            </w:r>
            <w:r>
              <w:rPr>
                <w:rFonts w:cs="Arial" w:ascii="Arial" w:hAnsi="Arial"/>
                <w:b/>
                <w:kern w:val="0"/>
                <w:sz w:val="26"/>
                <w:szCs w:val="26"/>
                <w:lang w:eastAsia="en-GB" w:bidi="ar-SA"/>
              </w:rPr>
              <w:t xml:space="preserve"> at home, please notify the surgery and a prescription can be generated for you.</w:t>
            </w:r>
          </w:p>
        </w:tc>
      </w:tr>
      <w:tr>
        <w:trPr>
          <w:trHeight w:val="442" w:hRule="atLeast"/>
        </w:trPr>
        <w:tc>
          <w:tcPr>
            <w:tcW w:w="11338" w:type="dxa"/>
            <w:gridSpan w:val="15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rFonts w:ascii="Arial" w:hAnsi="Arial" w:cs="Arial"/>
                <w:b/>
                <w:b/>
                <w:sz w:val="26"/>
                <w:szCs w:val="26"/>
                <w:lang w:eastAsia="en-GB"/>
              </w:rPr>
            </w:pPr>
            <w:r>
              <w:rPr>
                <w:rFonts w:cs="Arial" w:ascii="Arial" w:hAnsi="Arial"/>
                <w:b/>
                <w:sz w:val="26"/>
                <w:szCs w:val="26"/>
                <w:lang w:eastAsia="en-GB"/>
              </w:rPr>
            </w:r>
          </w:p>
        </w:tc>
      </w:tr>
    </w:tbl>
    <w:p>
      <w:pPr>
        <w:pStyle w:val="Normal"/>
        <w:rPr>
          <w:rFonts w:ascii="Arial" w:hAnsi="Arial" w:cs="Arial"/>
          <w:sz w:val="4"/>
          <w:szCs w:val="22"/>
        </w:rPr>
      </w:pPr>
      <w:r>
        <w:rPr>
          <w:rFonts w:cs="Arial" w:ascii="Arial" w:hAnsi="Arial"/>
          <w:sz w:val="4"/>
          <w:szCs w:val="22"/>
        </w:rPr>
      </w:r>
    </w:p>
    <w:p>
      <w:pPr>
        <w:pStyle w:val="Normal"/>
        <w:rPr>
          <w:rFonts w:ascii="Arial" w:hAnsi="Arial" w:cs="Arial"/>
          <w:sz w:val="2"/>
          <w:szCs w:val="22"/>
        </w:rPr>
      </w:pPr>
      <w:r>
        <w:rPr>
          <w:rFonts w:cs="Arial" w:ascii="Arial" w:hAnsi="Arial"/>
          <w:sz w:val="2"/>
          <w:szCs w:val="22"/>
        </w:rPr>
      </w:r>
    </w:p>
    <w:p>
      <w:pPr>
        <w:pStyle w:val="Normal"/>
        <w:rPr>
          <w:rFonts w:ascii="Arial" w:hAnsi="Arial" w:cs="Arial"/>
          <w:sz w:val="2"/>
          <w:szCs w:val="22"/>
        </w:rPr>
      </w:pPr>
      <w:r>
        <w:rPr>
          <w:rFonts w:cs="Arial" w:ascii="Arial" w:hAnsi="Arial"/>
          <w:sz w:val="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right="316" w:hanging="0"/>
        <w:jc w:val="both"/>
        <w:rPr>
          <w:rFonts w:ascii="Arial" w:hAnsi="Arial" w:cs="Arial"/>
          <w:color w:val="222222"/>
          <w:szCs w:val="28"/>
          <w:u w:val="single"/>
          <w:lang w:val="en-GB" w:eastAsia="en-GB"/>
        </w:rPr>
      </w:pPr>
      <w:r>
        <w:rPr>
          <w:rFonts w:cs="Arial" w:ascii="Arial" w:hAnsi="Arial"/>
          <w:color w:val="222222"/>
          <w:szCs w:val="28"/>
          <w:u w:val="single"/>
          <w:lang w:val="en-GB" w:eastAsia="en-GB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b/>
          <w:sz w:val="22"/>
          <w:szCs w:val="22"/>
          <w:u w:val="single"/>
        </w:rPr>
        <w:t>SMOKING STATUS: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1697990</wp:posOffset>
                </wp:positionH>
                <wp:positionV relativeFrom="paragraph">
                  <wp:posOffset>79375</wp:posOffset>
                </wp:positionV>
                <wp:extent cx="219075" cy="219075"/>
                <wp:effectExtent l="57150" t="38100" r="69850" b="88900"/>
                <wp:wrapNone/>
                <wp:docPr id="7" name="Rectangl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2185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2" fillcolor="#d0d0d0" stroked="t" style="position:absolute;margin-left:133.7pt;margin-top:6.25pt;width:17.15pt;height:17.15pt;mso-wrap-style:none;v-text-anchor:middle">
                <v:fill o:detectmouseclick="t" color2="#ededed"/>
                <v:stroke color="black" weight="9360" joinstyle="round" endcap="flat"/>
                <v:shadow on="t" obscured="f" color="black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2626360</wp:posOffset>
                </wp:positionH>
                <wp:positionV relativeFrom="paragraph">
                  <wp:posOffset>79375</wp:posOffset>
                </wp:positionV>
                <wp:extent cx="219075" cy="219075"/>
                <wp:effectExtent l="57150" t="38100" r="69850" b="88900"/>
                <wp:wrapNone/>
                <wp:docPr id="8" name="Rectangl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2185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3" fillcolor="#d0d0d0" stroked="t" style="position:absolute;margin-left:206.8pt;margin-top:6.25pt;width:17.15pt;height:17.15pt;mso-wrap-style:none;v-text-anchor:middle">
                <v:fill o:detectmouseclick="t" color2="#ededed"/>
                <v:stroke color="black" weight="9360" joinstyle="round" endcap="flat"/>
                <v:shadow on="t" obscured="f" color="black"/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</w:rPr>
        <w:t>Do you smoke?</w:t>
        <w:tab/>
        <w:t>Yes</w:t>
        <w:tab/>
        <w:tab/>
        <w:t xml:space="preserve"> No    </w:t>
        <w:tab/>
        <w:tab/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</w:rPr>
        <w:t xml:space="preserve">If Yes, how many cigarettes do you smoke per day </w:t>
      </w:r>
      <w:r>
        <w:rPr>
          <w:rFonts w:cs="Arial" w:ascii="Arial" w:hAnsi="Arial"/>
          <w:sz w:val="28"/>
          <w:szCs w:val="28"/>
        </w:rPr>
        <w:t>(        )</w:t>
      </w:r>
      <w:r>
        <w:rPr>
          <w:rFonts w:cs="Arial" w:ascii="Arial" w:hAnsi="Arial"/>
        </w:rPr>
        <w:t xml:space="preserve"> OR per week </w:t>
      </w:r>
      <w:r>
        <w:rPr>
          <w:rFonts w:cs="Arial" w:ascii="Arial" w:hAnsi="Arial"/>
          <w:sz w:val="28"/>
          <w:szCs w:val="28"/>
        </w:rPr>
        <w:t>(        )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</w:rPr>
        <w:t xml:space="preserve">OR How many cigars do you smoke per day </w:t>
        <w:tab/>
        <w:t xml:space="preserve">    </w:t>
      </w:r>
      <w:r>
        <w:rPr>
          <w:rFonts w:cs="Arial" w:ascii="Arial" w:hAnsi="Arial"/>
          <w:sz w:val="28"/>
          <w:szCs w:val="28"/>
        </w:rPr>
        <w:t>(        )</w:t>
      </w:r>
      <w:r>
        <w:rPr>
          <w:rFonts w:cs="Arial" w:ascii="Arial" w:hAnsi="Arial"/>
        </w:rPr>
        <w:t xml:space="preserve"> OR per week </w:t>
      </w:r>
      <w:r>
        <w:rPr>
          <w:rFonts w:cs="Arial" w:ascii="Arial" w:hAnsi="Arial"/>
          <w:sz w:val="28"/>
          <w:szCs w:val="28"/>
        </w:rPr>
        <w:t>(        )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</w:rPr>
        <w:t>OR How many ounces of tobacco per week</w:t>
        <w:tab/>
      </w:r>
      <w:r>
        <w:rPr>
          <w:rFonts w:cs="Arial" w:ascii="Arial" w:hAnsi="Arial"/>
          <w:sz w:val="28"/>
          <w:szCs w:val="28"/>
        </w:rPr>
        <w:t xml:space="preserve">    (        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3542030</wp:posOffset>
                </wp:positionH>
                <wp:positionV relativeFrom="paragraph">
                  <wp:posOffset>111760</wp:posOffset>
                </wp:positionV>
                <wp:extent cx="219075" cy="219075"/>
                <wp:effectExtent l="57150" t="38100" r="69850" b="88900"/>
                <wp:wrapNone/>
                <wp:docPr id="9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2185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5" fillcolor="#d0d0d0" stroked="t" style="position:absolute;margin-left:278.9pt;margin-top:8.8pt;width:17.15pt;height:17.15pt;mso-wrap-style:none;v-text-anchor:middle">
                <v:fill o:detectmouseclick="t" color2="#ededed"/>
                <v:stroke color="black" weight="9360" joinstyle="round" endcap="flat"/>
                <v:shadow on="t" obscured="f" color="black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4944110</wp:posOffset>
                </wp:positionH>
                <wp:positionV relativeFrom="paragraph">
                  <wp:posOffset>111760</wp:posOffset>
                </wp:positionV>
                <wp:extent cx="219075" cy="219075"/>
                <wp:effectExtent l="57150" t="38100" r="69850" b="88900"/>
                <wp:wrapNone/>
                <wp:docPr id="10" name="Rectangl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2185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4" fillcolor="#d0d0d0" stroked="t" style="position:absolute;margin-left:389.3pt;margin-top:8.8pt;width:17.15pt;height:17.15pt;mso-wrap-style:none;v-text-anchor:middle">
                <v:fill o:detectmouseclick="t" color2="#ededed"/>
                <v:stroke color="black" weight="9360" joinstyle="round" endcap="flat"/>
                <v:shadow on="t" obscured="f" color="black"/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</w:rPr>
        <w:t xml:space="preserve">If </w:t>
      </w:r>
      <w:r>
        <w:rPr>
          <w:rFonts w:cs="Arial" w:ascii="Arial" w:hAnsi="Arial"/>
          <w:b/>
        </w:rPr>
        <w:t xml:space="preserve">NO, </w:t>
      </w:r>
      <w:r>
        <w:rPr>
          <w:rFonts w:cs="Arial" w:ascii="Arial" w:hAnsi="Arial"/>
        </w:rPr>
        <w:t>please tick as appropriate</w:t>
      </w:r>
      <w:r>
        <w:rPr>
          <w:rFonts w:cs="Arial" w:ascii="Arial" w:hAnsi="Arial"/>
          <w:b/>
        </w:rPr>
        <w:t xml:space="preserve"> -      </w:t>
      </w:r>
      <w:r>
        <w:rPr>
          <w:rFonts w:cs="Arial" w:ascii="Arial" w:hAnsi="Arial"/>
        </w:rPr>
        <w:t>Never smoked</w:t>
        <w:tab/>
        <w:tab/>
        <w:t xml:space="preserve"> Ex-smoker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</w:rPr>
        <w:t xml:space="preserve">How many did you smoke </w:t>
      </w:r>
      <w:r>
        <w:rPr>
          <w:rFonts w:cs="Arial" w:ascii="Arial" w:hAnsi="Arial"/>
          <w:sz w:val="28"/>
          <w:szCs w:val="28"/>
        </w:rPr>
        <w:t>(          )</w:t>
      </w:r>
      <w:r>
        <w:rPr>
          <w:rFonts w:cs="Arial" w:ascii="Arial" w:hAnsi="Arial"/>
        </w:rPr>
        <w:tab/>
        <w:t xml:space="preserve">Date you stopped </w:t>
      </w:r>
      <w:r>
        <w:rPr>
          <w:rFonts w:cs="Arial" w:ascii="Arial" w:hAnsi="Arial"/>
          <w:sz w:val="28"/>
          <w:szCs w:val="28"/>
        </w:rPr>
        <w:t>(          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4879975</wp:posOffset>
                </wp:positionH>
                <wp:positionV relativeFrom="paragraph">
                  <wp:posOffset>170815</wp:posOffset>
                </wp:positionV>
                <wp:extent cx="219075" cy="219075"/>
                <wp:effectExtent l="57150" t="38100" r="69850" b="88900"/>
                <wp:wrapNone/>
                <wp:docPr id="1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2185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#d0d0d0" stroked="t" style="position:absolute;margin-left:384.25pt;margin-top:13.45pt;width:17.15pt;height:17.15pt;mso-wrap-style:none;v-text-anchor:middle">
                <v:fill o:detectmouseclick="t" color2="#ededed"/>
                <v:stroke color="black" weight="9360" joinstyle="round" endcap="flat"/>
                <v:shadow on="t" obscured="f" color="black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3903345</wp:posOffset>
                </wp:positionH>
                <wp:positionV relativeFrom="paragraph">
                  <wp:posOffset>170815</wp:posOffset>
                </wp:positionV>
                <wp:extent cx="219075" cy="219075"/>
                <wp:effectExtent l="57150" t="38100" r="69850" b="88900"/>
                <wp:wrapNone/>
                <wp:docPr id="1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2185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0d0d0" stroked="t" style="position:absolute;margin-left:307.35pt;margin-top:13.45pt;width:17.15pt;height:17.15pt;mso-wrap-style:none;v-text-anchor:middle">
                <v:fill o:detectmouseclick="t" color2="#ededed"/>
                <v:stroke color="black" weight="9360" joinstyle="round" endcap="flat"/>
                <v:shadow on="t" obscured="f" color="black"/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</w:rPr>
        <w:t xml:space="preserve">Have you been offered smoking cessation advice?    Yes   </w:t>
        <w:tab/>
        <w:tab/>
        <w:t xml:space="preserve"> No</w:t>
      </w:r>
    </w:p>
    <w:p>
      <w:pPr>
        <w:pStyle w:val="Title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-222250</wp:posOffset>
                </wp:positionH>
                <wp:positionV relativeFrom="paragraph">
                  <wp:posOffset>140335</wp:posOffset>
                </wp:positionV>
                <wp:extent cx="6756400" cy="640080"/>
                <wp:effectExtent l="0" t="0" r="28575" b="10795"/>
                <wp:wrapNone/>
                <wp:docPr id="13" name="Text Box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760" cy="639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 xml:space="preserve">If you would like advice, help and support regarding stopping smoking please contact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 xml:space="preserve">Smokefreelife </w:t>
                            </w:r>
                            <w:r>
                              <w:rPr>
                                <w:rFonts w:cs="Arial" w:ascii="Arial" w:hAnsi="Arial"/>
                                <w:bCs/>
                                <w:color w:val="000000"/>
                              </w:rPr>
                              <w:t>Somerset on 01823 356222. Also most pharmacies will have a trained stop smoking advisor there to assist and advice.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" fillcolor="#d9d9d9" stroked="t" style="position:absolute;margin-left:-17.5pt;margin-top:11.05pt;width:531.9pt;height:50.3pt;mso-wrap-style:square;v-text-anchor:top">
                <v:fill o:detectmouseclick="t" type="solid" color2="#262626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 xml:space="preserve">If you would like advice, help and support regarding stopping smoking please contact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 xml:space="preserve">Smokefreelife </w:t>
                      </w:r>
                      <w:r>
                        <w:rPr>
                          <w:rFonts w:cs="Arial" w:ascii="Arial" w:hAnsi="Arial"/>
                          <w:bCs/>
                          <w:color w:val="000000"/>
                        </w:rPr>
                        <w:t>Somerset on 01823 356222. Also most pharmacies will have a trained stop smoking advisor there to assist and advice.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/>
          <w:b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cs="Tahoma"/>
          <w:lang w:val="en-GB"/>
        </w:rPr>
      </w:pPr>
      <w:r>
        <w:rPr>
          <w:rFonts w:cs="Tahoma"/>
          <w:lang w:val="en-GB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ascii="Arial" w:hAnsi="Arial" w:cs="Tahoma"/>
          <w:lang w:val="en-GB"/>
        </w:rPr>
      </w:pPr>
      <w:r>
        <w:rPr>
          <w:rFonts w:cs="Tahoma" w:ascii="Arial" w:hAnsi="Arial"/>
          <w:lang w:val="en-GB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340" w:right="850" w:hanging="0"/>
        <w:jc w:val="left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-222250</wp:posOffset>
                </wp:positionH>
                <wp:positionV relativeFrom="paragraph">
                  <wp:posOffset>146685</wp:posOffset>
                </wp:positionV>
                <wp:extent cx="6791325" cy="2124710"/>
                <wp:effectExtent l="0" t="0" r="0" b="0"/>
                <wp:wrapNone/>
                <wp:docPr id="15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680" cy="21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1" fillcolor="white" stroked="t" style="position:absolute;margin-left:-17.5pt;margin-top:11.55pt;width:534.65pt;height:167.2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ahoma" w:ascii="Arial" w:hAnsi="Arial"/>
          <w:lang w:val="en-GB"/>
        </w:rPr>
        <w:t>Please provide any extra information that might h</w:t>
      </w:r>
      <w:r>
        <w:rPr>
          <w:rFonts w:cs="Tahoma" w:ascii="Arial" w:hAnsi="Arial"/>
          <w:lang w:val="en-GB"/>
        </w:rPr>
        <w:t>e</w:t>
      </w:r>
      <w:r>
        <w:rPr>
          <w:rFonts w:cs="Tahoma" w:ascii="Arial" w:hAnsi="Arial"/>
          <w:lang w:val="en-GB"/>
        </w:rPr>
        <w:t>lp the team: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cs="Tahoma"/>
          <w:lang w:val="en-GB"/>
        </w:rPr>
      </w:pPr>
      <w:r>
        <w:rPr>
          <w:rFonts w:cs="Tahoma"/>
          <w:lang w:val="en-GB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cs="Tahoma"/>
          <w:lang w:val="en-GB"/>
        </w:rPr>
      </w:pPr>
      <w:r>
        <w:rPr>
          <w:rFonts w:cs="Tahoma"/>
          <w:lang w:val="en-GB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cs="Tahoma"/>
          <w:lang w:val="en-GB"/>
        </w:rPr>
      </w:pPr>
      <w:r>
        <w:rPr>
          <w:rFonts w:cs="Tahoma"/>
          <w:lang w:val="en-GB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cs="Tahoma"/>
          <w:lang w:val="en-GB"/>
        </w:rPr>
      </w:pPr>
      <w:r>
        <w:rPr>
          <w:rFonts w:cs="Tahoma"/>
          <w:lang w:val="en-GB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cs="Tahoma"/>
          <w:lang w:val="en-GB"/>
        </w:rPr>
      </w:pPr>
      <w:r>
        <w:rPr>
          <w:rFonts w:cs="Tahoma"/>
          <w:lang w:val="en-GB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cs="Tahoma"/>
          <w:lang w:val="en-GB"/>
        </w:rPr>
      </w:pPr>
      <w:r>
        <w:rPr>
          <w:rFonts w:cs="Tahoma"/>
          <w:lang w:val="en-GB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cs="Tahoma"/>
          <w:lang w:val="en-GB"/>
        </w:rPr>
      </w:pPr>
      <w:r>
        <w:rPr>
          <w:rFonts w:cs="Tahoma"/>
          <w:lang w:val="en-GB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cs="Tahoma"/>
          <w:lang w:val="en-GB"/>
        </w:rPr>
      </w:pPr>
      <w:r>
        <w:rPr>
          <w:rFonts w:cs="Tahoma"/>
          <w:lang w:val="en-GB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cs="Tahoma"/>
          <w:lang w:val="en-GB"/>
        </w:rPr>
      </w:pPr>
      <w:r>
        <w:rPr>
          <w:rFonts w:cs="Tahoma"/>
          <w:lang w:val="en-GB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cs="Tahoma"/>
          <w:lang w:val="en-GB"/>
        </w:rPr>
      </w:pPr>
      <w:r>
        <w:rPr>
          <w:rFonts w:cs="Tahoma"/>
          <w:lang w:val="en-GB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cs="Tahoma"/>
          <w:lang w:val="en-GB"/>
        </w:rPr>
      </w:pPr>
      <w:r>
        <w:rPr>
          <w:rFonts w:cs="Tahoma"/>
          <w:lang w:val="en-GB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cs="Tahoma"/>
          <w:lang w:val="en-GB"/>
        </w:rPr>
      </w:pPr>
      <w:r>
        <w:rPr>
          <w:rFonts w:cs="Tahoma"/>
          <w:lang w:val="en-GB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850" w:hanging="0"/>
        <w:jc w:val="left"/>
        <w:rPr>
          <w:rFonts w:cs="Tahoma"/>
          <w:lang w:val="en-GB"/>
        </w:rPr>
      </w:pPr>
      <w:r>
        <w:rPr>
          <w:rFonts w:cs="Tahoma"/>
          <w:lang w:val="en-GB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340" w:right="850" w:hanging="0"/>
        <w:jc w:val="left"/>
        <w:rPr>
          <w:rFonts w:ascii="Arial" w:hAnsi="Arial"/>
        </w:rPr>
      </w:pPr>
      <w:r>
        <w:rPr>
          <w:rFonts w:cs="Tahoma" w:ascii="Arial" w:hAnsi="Arial"/>
          <w:lang w:val="en-GB"/>
        </w:rPr>
        <w:t>A few online websites that you might find useful for further information:</w:t>
      </w:r>
    </w:p>
    <w:p>
      <w:pPr>
        <w:pStyle w:val="TextBody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left"/>
        <w:rPr>
          <w:rFonts w:ascii="Arial" w:hAnsi="Arial"/>
          <w:sz w:val="24"/>
          <w:szCs w:val="24"/>
          <w:shd w:fill="FFFFFF" w:val="clear"/>
        </w:rPr>
      </w:pPr>
      <w:r>
        <w:rPr>
          <w:rFonts w:ascii="Arial" w:hAnsi="Arial"/>
          <w:sz w:val="24"/>
          <w:szCs w:val="24"/>
          <w:shd w:fill="FFFFFF" w:val="clear"/>
        </w:rPr>
        <w:t xml:space="preserve">Understanding asthma – </w:t>
      </w:r>
      <w:r>
        <w:rPr>
          <w:rFonts w:ascii="Arial" w:hAnsi="Arial"/>
          <w:color w:val="0260BF"/>
          <w:sz w:val="24"/>
          <w:szCs w:val="24"/>
          <w:shd w:fill="FFFFFF" w:val="clear"/>
        </w:rPr>
        <w:t xml:space="preserve">www.asthma.org.uk/advice/understanding-asthma/ </w:t>
      </w:r>
    </w:p>
    <w:p>
      <w:pPr>
        <w:pStyle w:val="TextBody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left"/>
        <w:rPr>
          <w:rFonts w:ascii="Arial" w:hAnsi="Arial"/>
          <w:sz w:val="24"/>
          <w:szCs w:val="24"/>
          <w:shd w:fill="FFFFFF" w:val="clear"/>
        </w:rPr>
      </w:pPr>
      <w:r>
        <w:rPr>
          <w:rFonts w:ascii="Arial" w:hAnsi="Arial"/>
          <w:sz w:val="24"/>
          <w:szCs w:val="24"/>
          <w:shd w:fill="FFFFFF" w:val="clear"/>
        </w:rPr>
        <w:t xml:space="preserve">What to do in an asthma attack – </w:t>
      </w:r>
      <w:r>
        <w:rPr>
          <w:rFonts w:ascii="Arial" w:hAnsi="Arial"/>
          <w:color w:val="0260BF"/>
          <w:sz w:val="24"/>
          <w:szCs w:val="24"/>
          <w:shd w:fill="FFFFFF" w:val="clear"/>
        </w:rPr>
        <w:t xml:space="preserve">www.asthma.org.uk/advice/asthma-attacks/ </w:t>
      </w:r>
    </w:p>
    <w:p>
      <w:pPr>
        <w:pStyle w:val="TextBody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left"/>
        <w:rPr>
          <w:rFonts w:ascii="Arial" w:hAnsi="Arial"/>
          <w:sz w:val="24"/>
          <w:szCs w:val="24"/>
          <w:shd w:fill="FFFFFF" w:val="clear"/>
        </w:rPr>
      </w:pPr>
      <w:r>
        <w:rPr>
          <w:rFonts w:ascii="Arial" w:hAnsi="Arial"/>
          <w:sz w:val="24"/>
          <w:szCs w:val="24"/>
          <w:shd w:fill="FFFFFF" w:val="clear"/>
        </w:rPr>
        <w:t xml:space="preserve">Help to manage your asthma – </w:t>
      </w:r>
      <w:r>
        <w:rPr>
          <w:rFonts w:ascii="Arial" w:hAnsi="Arial"/>
          <w:color w:val="0260BF"/>
          <w:sz w:val="24"/>
          <w:szCs w:val="24"/>
          <w:shd w:fill="FFFFFF" w:val="clear"/>
        </w:rPr>
        <w:t xml:space="preserve">www.asthma.org.uk/advice/manage-your-asthma/ </w:t>
      </w:r>
    </w:p>
    <w:p>
      <w:pPr>
        <w:pStyle w:val="TextBody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left"/>
        <w:rPr>
          <w:rFonts w:ascii="Arial" w:hAnsi="Arial"/>
          <w:sz w:val="24"/>
          <w:szCs w:val="24"/>
          <w:shd w:fill="FFFFFF" w:val="clear"/>
        </w:rPr>
      </w:pPr>
      <w:r>
        <w:rPr>
          <w:rFonts w:ascii="Arial" w:hAnsi="Arial"/>
          <w:sz w:val="24"/>
          <w:szCs w:val="24"/>
          <w:shd w:fill="FFFFFF" w:val="clear"/>
        </w:rPr>
        <w:t xml:space="preserve">How to use your inhaler – </w:t>
      </w:r>
      <w:r>
        <w:rPr>
          <w:rFonts w:ascii="Arial" w:hAnsi="Arial"/>
          <w:color w:val="0260BF"/>
          <w:sz w:val="24"/>
          <w:szCs w:val="24"/>
          <w:shd w:fill="FFFFFF" w:val="clear"/>
        </w:rPr>
        <w:t xml:space="preserve">www.asthma.org.uk/advice/inhaler-videos/ </w:t>
      </w:r>
    </w:p>
    <w:p>
      <w:pPr>
        <w:pStyle w:val="TextBody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left"/>
        <w:rPr>
          <w:rFonts w:ascii="Arial" w:hAnsi="Arial"/>
          <w:sz w:val="24"/>
          <w:szCs w:val="24"/>
          <w:shd w:fill="FFFFFF" w:val="clear"/>
        </w:rPr>
      </w:pPr>
      <w:r>
        <w:rPr>
          <w:rFonts w:ascii="Calibri" w:hAnsi="Calibri"/>
          <w:sz w:val="28"/>
          <w:szCs w:val="24"/>
          <w:shd w:fill="FFFFFF" w:val="clear"/>
        </w:rPr>
        <w:t xml:space="preserve">Tips and suggestions for looking after your mental health </w:t>
      </w:r>
      <w:r>
        <w:rPr>
          <w:rFonts w:ascii="Arial" w:hAnsi="Arial"/>
          <w:sz w:val="24"/>
          <w:szCs w:val="24"/>
          <w:shd w:fill="FFFFFF" w:val="clear"/>
        </w:rPr>
        <w:t xml:space="preserve">– </w:t>
      </w:r>
      <w:r>
        <w:rPr>
          <w:rFonts w:ascii="Calibri" w:hAnsi="Calibri"/>
          <w:color w:val="0260BF"/>
          <w:sz w:val="28"/>
          <w:szCs w:val="24"/>
          <w:shd w:fill="FFFFFF" w:val="clear"/>
        </w:rPr>
        <w:t xml:space="preserve">www.nhs.uk/oneyou/every-mind-matters </w:t>
      </w:r>
    </w:p>
    <w:sectPr>
      <w:type w:val="nextPage"/>
      <w:pgSz w:w="11906" w:h="16838"/>
      <w:pgMar w:left="1020" w:right="102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765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f27652"/>
    <w:rPr>
      <w:rFonts w:ascii="Times New Roman" w:hAnsi="Times New Roman" w:cs="Times New Roman"/>
      <w:color w:val="000000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rsid w:val="00f27652"/>
    <w:rPr>
      <w:rFonts w:ascii="Tahoma" w:hAnsi="Tahoma" w:eastAsia="Times New Roman" w:cs="Tahoma"/>
      <w:b/>
      <w:bCs/>
      <w:sz w:val="32"/>
      <w:szCs w:val="32"/>
      <w:u w:val="single"/>
      <w:lang w:eastAsia="en-GB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27652"/>
    <w:pPr/>
    <w:rPr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f27652"/>
    <w:pPr>
      <w:jc w:val="center"/>
    </w:pPr>
    <w:rPr>
      <w:rFonts w:ascii="Tahoma" w:hAnsi="Tahoma" w:cs="Tahoma"/>
      <w:b/>
      <w:bCs/>
      <w:sz w:val="32"/>
      <w:szCs w:val="32"/>
      <w:u w:val="single"/>
      <w:lang w:val="en-GB" w:eastAsia="en-GB"/>
    </w:rPr>
  </w:style>
  <w:style w:type="paragraph" w:styleId="NoSpacing">
    <w:name w:val="No Spacing"/>
    <w:uiPriority w:val="1"/>
    <w:qFormat/>
    <w:rsid w:val="00f2765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ableofFigures">
    <w:name w:val="Table of Figures"/>
    <w:basedOn w:val="Caption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276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LibreOffice/7.0.4.2$MacOSX_X86_64 LibreOffice_project/dcf040e67528d9187c66b2379df5ea4407429775</Application>
  <AppVersion>15.0000</AppVersion>
  <Pages>3</Pages>
  <Words>846</Words>
  <Characters>3986</Characters>
  <CharactersWithSpaces>4831</CharactersWithSpaces>
  <Paragraphs>98</Paragraphs>
  <Company>NHS South West Commissioning Support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2021-08-24T09:08:00Z</dcterms:created>
  <dc:creator>Long David (Crown Medical Centre)</dc:creator>
  <dc:description/>
  <dc:language>en-GB</dc:language>
  <cp:lastModifiedBy/>
  <dcterms:modified xsi:type="dcterms:W3CDTF">2021-11-19T12:16:20Z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