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E7" w:rsidRDefault="00460F4D" w:rsidP="00460F4D">
      <w:pPr>
        <w:jc w:val="center"/>
        <w:rPr>
          <w:b/>
          <w:u w:val="single"/>
        </w:rPr>
      </w:pPr>
      <w:r>
        <w:rPr>
          <w:b/>
          <w:u w:val="single"/>
        </w:rPr>
        <w:t>Cleaning Responsibilities Framework</w:t>
      </w:r>
    </w:p>
    <w:tbl>
      <w:tblPr>
        <w:tblStyle w:val="TableGrid"/>
        <w:tblW w:w="0" w:type="auto"/>
        <w:tblLayout w:type="fixed"/>
        <w:tblLook w:val="04A0" w:firstRow="1" w:lastRow="0" w:firstColumn="1" w:lastColumn="0" w:noHBand="0" w:noVBand="1"/>
      </w:tblPr>
      <w:tblGrid>
        <w:gridCol w:w="1770"/>
        <w:gridCol w:w="2307"/>
        <w:gridCol w:w="1237"/>
        <w:gridCol w:w="1772"/>
        <w:gridCol w:w="1772"/>
        <w:gridCol w:w="1772"/>
        <w:gridCol w:w="1772"/>
        <w:gridCol w:w="1772"/>
      </w:tblGrid>
      <w:tr w:rsidR="00460F4D" w:rsidTr="00F43E8C">
        <w:trPr>
          <w:trHeight w:val="909"/>
        </w:trPr>
        <w:tc>
          <w:tcPr>
            <w:tcW w:w="4077" w:type="dxa"/>
            <w:gridSpan w:val="2"/>
          </w:tcPr>
          <w:p w:rsidR="00460F4D" w:rsidRDefault="00460F4D" w:rsidP="00460F4D">
            <w:pPr>
              <w:jc w:val="center"/>
              <w:rPr>
                <w:b/>
                <w:u w:val="single"/>
              </w:rPr>
            </w:pPr>
          </w:p>
        </w:tc>
        <w:tc>
          <w:tcPr>
            <w:tcW w:w="1237" w:type="dxa"/>
          </w:tcPr>
          <w:p w:rsidR="00460F4D" w:rsidRDefault="00460F4D" w:rsidP="00460F4D">
            <w:pPr>
              <w:jc w:val="center"/>
              <w:rPr>
                <w:b/>
                <w:u w:val="single"/>
              </w:rPr>
            </w:pPr>
            <w:r>
              <w:rPr>
                <w:b/>
                <w:u w:val="single"/>
              </w:rPr>
              <w:t>Recommended</w:t>
            </w:r>
          </w:p>
        </w:tc>
        <w:tc>
          <w:tcPr>
            <w:tcW w:w="1772" w:type="dxa"/>
          </w:tcPr>
          <w:p w:rsidR="00460F4D" w:rsidRDefault="00460F4D" w:rsidP="00460F4D">
            <w:pPr>
              <w:jc w:val="center"/>
              <w:rPr>
                <w:b/>
                <w:u w:val="single"/>
              </w:rPr>
            </w:pPr>
            <w:r>
              <w:rPr>
                <w:b/>
                <w:u w:val="single"/>
              </w:rPr>
              <w:t>Recommended</w:t>
            </w:r>
          </w:p>
        </w:tc>
        <w:tc>
          <w:tcPr>
            <w:tcW w:w="1772" w:type="dxa"/>
          </w:tcPr>
          <w:p w:rsidR="00460F4D" w:rsidRDefault="00460F4D" w:rsidP="00334DEC">
            <w:pPr>
              <w:jc w:val="center"/>
              <w:rPr>
                <w:b/>
                <w:u w:val="single"/>
              </w:rPr>
            </w:pPr>
            <w:r>
              <w:rPr>
                <w:b/>
                <w:u w:val="single"/>
              </w:rPr>
              <w:t>Recommended</w:t>
            </w:r>
          </w:p>
        </w:tc>
        <w:tc>
          <w:tcPr>
            <w:tcW w:w="1772" w:type="dxa"/>
          </w:tcPr>
          <w:p w:rsidR="00460F4D" w:rsidRDefault="00460F4D" w:rsidP="00460F4D">
            <w:pPr>
              <w:rPr>
                <w:b/>
                <w:u w:val="single"/>
              </w:rPr>
            </w:pPr>
            <w:r>
              <w:rPr>
                <w:b/>
                <w:u w:val="single"/>
              </w:rPr>
              <w:t>Organisation Agreed</w:t>
            </w:r>
          </w:p>
        </w:tc>
        <w:tc>
          <w:tcPr>
            <w:tcW w:w="1772" w:type="dxa"/>
          </w:tcPr>
          <w:p w:rsidR="00460F4D" w:rsidRDefault="00460F4D" w:rsidP="00460F4D">
            <w:pPr>
              <w:jc w:val="center"/>
              <w:rPr>
                <w:b/>
                <w:u w:val="single"/>
              </w:rPr>
            </w:pPr>
            <w:r>
              <w:rPr>
                <w:b/>
                <w:u w:val="single"/>
              </w:rPr>
              <w:t>Organisation Agreed</w:t>
            </w:r>
          </w:p>
        </w:tc>
        <w:tc>
          <w:tcPr>
            <w:tcW w:w="1772" w:type="dxa"/>
          </w:tcPr>
          <w:p w:rsidR="00460F4D" w:rsidRDefault="00460F4D" w:rsidP="00460F4D">
            <w:pPr>
              <w:jc w:val="center"/>
              <w:rPr>
                <w:b/>
                <w:u w:val="single"/>
              </w:rPr>
            </w:pPr>
            <w:r>
              <w:rPr>
                <w:b/>
                <w:u w:val="single"/>
              </w:rPr>
              <w:t>Organisation Agreed</w:t>
            </w:r>
          </w:p>
        </w:tc>
      </w:tr>
      <w:tr w:rsidR="00460F4D" w:rsidTr="00F43E8C">
        <w:tc>
          <w:tcPr>
            <w:tcW w:w="1770" w:type="dxa"/>
          </w:tcPr>
          <w:p w:rsidR="00460F4D" w:rsidRDefault="00460F4D" w:rsidP="00460F4D">
            <w:pPr>
              <w:jc w:val="center"/>
              <w:rPr>
                <w:b/>
                <w:u w:val="single"/>
              </w:rPr>
            </w:pPr>
          </w:p>
        </w:tc>
        <w:tc>
          <w:tcPr>
            <w:tcW w:w="2307" w:type="dxa"/>
          </w:tcPr>
          <w:p w:rsidR="00460F4D" w:rsidRDefault="00460F4D" w:rsidP="00460F4D">
            <w:pPr>
              <w:jc w:val="center"/>
              <w:rPr>
                <w:b/>
                <w:u w:val="single"/>
              </w:rPr>
            </w:pPr>
            <w:r>
              <w:rPr>
                <w:b/>
                <w:u w:val="single"/>
              </w:rPr>
              <w:t>Element</w:t>
            </w:r>
          </w:p>
        </w:tc>
        <w:tc>
          <w:tcPr>
            <w:tcW w:w="1237" w:type="dxa"/>
          </w:tcPr>
          <w:p w:rsidR="00460F4D" w:rsidRDefault="00460F4D" w:rsidP="00460F4D">
            <w:pPr>
              <w:jc w:val="center"/>
              <w:rPr>
                <w:b/>
                <w:u w:val="single"/>
              </w:rPr>
            </w:pPr>
            <w:r>
              <w:rPr>
                <w:b/>
                <w:u w:val="single"/>
              </w:rPr>
              <w:t>After patient use or Visibly Soiled</w:t>
            </w:r>
          </w:p>
        </w:tc>
        <w:tc>
          <w:tcPr>
            <w:tcW w:w="1772" w:type="dxa"/>
          </w:tcPr>
          <w:p w:rsidR="00460F4D" w:rsidRDefault="00460F4D" w:rsidP="00460F4D">
            <w:pPr>
              <w:jc w:val="center"/>
              <w:rPr>
                <w:b/>
                <w:u w:val="single"/>
              </w:rPr>
            </w:pPr>
            <w:r>
              <w:rPr>
                <w:b/>
                <w:u w:val="single"/>
              </w:rPr>
              <w:t>Daily Clean Responsibility</w:t>
            </w:r>
          </w:p>
        </w:tc>
        <w:tc>
          <w:tcPr>
            <w:tcW w:w="1772" w:type="dxa"/>
          </w:tcPr>
          <w:p w:rsidR="00460F4D" w:rsidRDefault="00460F4D" w:rsidP="00334DEC">
            <w:pPr>
              <w:jc w:val="center"/>
              <w:rPr>
                <w:b/>
                <w:u w:val="single"/>
              </w:rPr>
            </w:pPr>
            <w:r>
              <w:rPr>
                <w:b/>
                <w:u w:val="single"/>
              </w:rPr>
              <w:t xml:space="preserve">Periodic Clean </w:t>
            </w:r>
            <w:r w:rsidR="00F43E8C">
              <w:rPr>
                <w:b/>
                <w:u w:val="single"/>
              </w:rPr>
              <w:t>Responsibility</w:t>
            </w:r>
          </w:p>
        </w:tc>
        <w:tc>
          <w:tcPr>
            <w:tcW w:w="1772" w:type="dxa"/>
          </w:tcPr>
          <w:p w:rsidR="00460F4D" w:rsidRDefault="00460F4D" w:rsidP="00334DEC">
            <w:pPr>
              <w:jc w:val="center"/>
              <w:rPr>
                <w:b/>
                <w:u w:val="single"/>
              </w:rPr>
            </w:pPr>
            <w:r>
              <w:rPr>
                <w:b/>
                <w:u w:val="single"/>
              </w:rPr>
              <w:t>After patient use or if Visibly Soiled</w:t>
            </w:r>
          </w:p>
        </w:tc>
        <w:tc>
          <w:tcPr>
            <w:tcW w:w="1772" w:type="dxa"/>
          </w:tcPr>
          <w:p w:rsidR="00460F4D" w:rsidRDefault="00460F4D" w:rsidP="00460F4D">
            <w:pPr>
              <w:jc w:val="center"/>
              <w:rPr>
                <w:b/>
                <w:u w:val="single"/>
              </w:rPr>
            </w:pPr>
            <w:r>
              <w:rPr>
                <w:b/>
                <w:u w:val="single"/>
              </w:rPr>
              <w:t>Daily Clean Responsibility</w:t>
            </w:r>
          </w:p>
        </w:tc>
        <w:tc>
          <w:tcPr>
            <w:tcW w:w="1772" w:type="dxa"/>
          </w:tcPr>
          <w:p w:rsidR="00460F4D" w:rsidRDefault="00460F4D" w:rsidP="00460F4D">
            <w:pPr>
              <w:jc w:val="center"/>
              <w:rPr>
                <w:b/>
                <w:u w:val="single"/>
              </w:rPr>
            </w:pPr>
            <w:r>
              <w:rPr>
                <w:b/>
                <w:u w:val="single"/>
              </w:rPr>
              <w:t>Periodic Clean Responsibility</w:t>
            </w:r>
          </w:p>
        </w:tc>
      </w:tr>
      <w:tr w:rsidR="00460F4D" w:rsidTr="00F43E8C">
        <w:tc>
          <w:tcPr>
            <w:tcW w:w="1770" w:type="dxa"/>
          </w:tcPr>
          <w:p w:rsidR="00460F4D" w:rsidRPr="00460F4D" w:rsidRDefault="00460F4D" w:rsidP="00460F4D">
            <w:pPr>
              <w:jc w:val="center"/>
            </w:pPr>
            <w:r w:rsidRPr="00460F4D">
              <w:t>1</w:t>
            </w:r>
          </w:p>
        </w:tc>
        <w:tc>
          <w:tcPr>
            <w:tcW w:w="2307" w:type="dxa"/>
          </w:tcPr>
          <w:p w:rsidR="00460F4D" w:rsidRDefault="00460F4D" w:rsidP="00460F4D">
            <w:pPr>
              <w:jc w:val="center"/>
              <w:rPr>
                <w:b/>
                <w:u w:val="single"/>
              </w:rPr>
            </w:pPr>
            <w:r>
              <w:t>Other sluice equipment including sluice sink and equipment holders.</w:t>
            </w:r>
          </w:p>
        </w:tc>
        <w:tc>
          <w:tcPr>
            <w:tcW w:w="1237"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Pr="00460F4D" w:rsidRDefault="00460F4D" w:rsidP="00460F4D">
            <w:pPr>
              <w:jc w:val="center"/>
            </w:pPr>
            <w:r w:rsidRPr="00460F4D">
              <w:t>2</w:t>
            </w:r>
          </w:p>
        </w:tc>
        <w:tc>
          <w:tcPr>
            <w:tcW w:w="2307" w:type="dxa"/>
          </w:tcPr>
          <w:p w:rsidR="00460F4D" w:rsidRPr="00460F4D" w:rsidRDefault="00460F4D" w:rsidP="00460F4D">
            <w:pPr>
              <w:jc w:val="center"/>
            </w:pPr>
            <w:r>
              <w:t>Weighing scales including neonatal, seated and standing scales</w:t>
            </w:r>
          </w:p>
        </w:tc>
        <w:tc>
          <w:tcPr>
            <w:tcW w:w="1237" w:type="dxa"/>
          </w:tcPr>
          <w:p w:rsidR="00460F4D" w:rsidRDefault="00460F4D" w:rsidP="00334DEC">
            <w:pPr>
              <w:jc w:val="center"/>
              <w:rPr>
                <w:b/>
                <w:u w:val="single"/>
              </w:rPr>
            </w:pPr>
            <w:r>
              <w:t>Clinical team</w:t>
            </w:r>
          </w:p>
        </w:tc>
        <w:tc>
          <w:tcPr>
            <w:tcW w:w="1772" w:type="dxa"/>
          </w:tcPr>
          <w:p w:rsidR="00460F4D" w:rsidRDefault="00460F4D" w:rsidP="00334DEC">
            <w:pPr>
              <w:jc w:val="center"/>
              <w:rPr>
                <w:b/>
                <w:u w:val="single"/>
              </w:rPr>
            </w:pPr>
            <w:r>
              <w:t>Clinical team</w:t>
            </w:r>
          </w:p>
        </w:tc>
        <w:tc>
          <w:tcPr>
            <w:tcW w:w="1772" w:type="dxa"/>
          </w:tcPr>
          <w:p w:rsidR="00460F4D" w:rsidRDefault="00460F4D" w:rsidP="00334DEC">
            <w:pPr>
              <w:jc w:val="center"/>
              <w:rPr>
                <w:b/>
                <w:u w:val="single"/>
              </w:rP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460F4D" w:rsidP="00460F4D">
            <w:pPr>
              <w:jc w:val="center"/>
              <w:rPr>
                <w:b/>
                <w:u w:val="single"/>
              </w:rPr>
            </w:pPr>
            <w:r>
              <w:rPr>
                <w:b/>
                <w:u w:val="single"/>
              </w:rPr>
              <w:t>3</w:t>
            </w:r>
          </w:p>
        </w:tc>
        <w:tc>
          <w:tcPr>
            <w:tcW w:w="2307" w:type="dxa"/>
          </w:tcPr>
          <w:p w:rsidR="00460F4D" w:rsidRDefault="00460F4D" w:rsidP="00460F4D">
            <w:pPr>
              <w:jc w:val="center"/>
              <w:rPr>
                <w:b/>
                <w:u w:val="single"/>
              </w:rPr>
            </w:pPr>
            <w:r>
              <w:t>Medical equipment e.g. intravenous infusion pumps, drip stands and pulse oximeters, medical gas bottles and stands, walking aids. Refer to local protocol for medical equipment connected to and not connected to a patient.</w:t>
            </w:r>
          </w:p>
        </w:tc>
        <w:tc>
          <w:tcPr>
            <w:tcW w:w="1237"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w:t>
            </w:r>
          </w:p>
        </w:tc>
        <w:tc>
          <w:tcPr>
            <w:tcW w:w="1772" w:type="dxa"/>
          </w:tcPr>
          <w:p w:rsidR="00460F4D" w:rsidRDefault="00F43E8C" w:rsidP="00460F4D">
            <w:pPr>
              <w:jc w:val="center"/>
              <w:rPr>
                <w:b/>
                <w:u w:val="single"/>
              </w:rP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460F4D" w:rsidP="00460F4D">
            <w:pPr>
              <w:jc w:val="center"/>
              <w:rPr>
                <w:b/>
                <w:u w:val="single"/>
              </w:rPr>
            </w:pPr>
            <w:r>
              <w:rPr>
                <w:b/>
                <w:u w:val="single"/>
              </w:rPr>
              <w:t>4</w:t>
            </w:r>
          </w:p>
        </w:tc>
        <w:tc>
          <w:tcPr>
            <w:tcW w:w="2307" w:type="dxa"/>
          </w:tcPr>
          <w:p w:rsidR="00460F4D" w:rsidRDefault="00460F4D" w:rsidP="00460F4D">
            <w:pPr>
              <w:jc w:val="center"/>
              <w:rPr>
                <w:b/>
                <w:u w:val="single"/>
              </w:rPr>
            </w:pPr>
            <w:r>
              <w:t>Wheelchairs (organisation owned). Refer to local protocol</w:t>
            </w:r>
          </w:p>
        </w:tc>
        <w:tc>
          <w:tcPr>
            <w:tcW w:w="1237"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460F4D" w:rsidP="00460F4D">
            <w:pPr>
              <w:jc w:val="center"/>
              <w:rPr>
                <w:b/>
                <w:u w:val="single"/>
              </w:rPr>
            </w:pPr>
            <w:r>
              <w:rPr>
                <w:b/>
                <w:u w:val="single"/>
              </w:rPr>
              <w:t>5</w:t>
            </w:r>
          </w:p>
        </w:tc>
        <w:tc>
          <w:tcPr>
            <w:tcW w:w="2307" w:type="dxa"/>
          </w:tcPr>
          <w:p w:rsidR="00460F4D" w:rsidRDefault="00460F4D" w:rsidP="00460F4D">
            <w:pPr>
              <w:jc w:val="center"/>
              <w:rPr>
                <w:b/>
                <w:u w:val="single"/>
              </w:rPr>
            </w:pPr>
            <w:r>
              <w:t>All chairs and couches (soft furniture)</w:t>
            </w:r>
          </w:p>
        </w:tc>
        <w:tc>
          <w:tcPr>
            <w:tcW w:w="1237" w:type="dxa"/>
          </w:tcPr>
          <w:p w:rsidR="00460F4D" w:rsidRDefault="00460F4D" w:rsidP="00460F4D">
            <w:pPr>
              <w:jc w:val="center"/>
              <w:rPr>
                <w:b/>
                <w:u w:val="single"/>
              </w:rPr>
            </w:pPr>
            <w:r>
              <w:t>Clinical team</w:t>
            </w:r>
          </w:p>
        </w:tc>
        <w:tc>
          <w:tcPr>
            <w:tcW w:w="1772" w:type="dxa"/>
          </w:tcPr>
          <w:p w:rsidR="00460F4D" w:rsidRDefault="00460F4D" w:rsidP="00460F4D">
            <w:pPr>
              <w:jc w:val="center"/>
              <w:rPr>
                <w:b/>
                <w:u w:val="single"/>
              </w:rPr>
            </w:pPr>
            <w:r>
              <w:t>Clinical team/Cleaning Team/Admin Team</w:t>
            </w:r>
          </w:p>
        </w:tc>
        <w:tc>
          <w:tcPr>
            <w:tcW w:w="1772" w:type="dxa"/>
          </w:tcPr>
          <w:p w:rsidR="00460F4D" w:rsidRDefault="00460F4D" w:rsidP="00460F4D">
            <w:pPr>
              <w:jc w:val="center"/>
              <w:rPr>
                <w:b/>
                <w:u w:val="single"/>
              </w:rPr>
            </w:pPr>
            <w:r>
              <w:t>Clinical team/Cleaning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F43E8C" w:rsidP="00460F4D">
            <w:pPr>
              <w:jc w:val="center"/>
              <w:rPr>
                <w:b/>
                <w:u w:val="single"/>
              </w:rPr>
            </w:pPr>
            <w:r>
              <w:rPr>
                <w:b/>
                <w:u w:val="single"/>
              </w:rPr>
              <w:t>6</w:t>
            </w:r>
          </w:p>
        </w:tc>
        <w:tc>
          <w:tcPr>
            <w:tcW w:w="2307" w:type="dxa"/>
          </w:tcPr>
          <w:p w:rsidR="00460F4D" w:rsidRDefault="00F43E8C" w:rsidP="00F43E8C">
            <w:pPr>
              <w:jc w:val="center"/>
            </w:pPr>
            <w:r>
              <w:t>Patient Couch-frame, wheels , casters, head, foot, control panels</w:t>
            </w:r>
          </w:p>
        </w:tc>
        <w:tc>
          <w:tcPr>
            <w:tcW w:w="1237" w:type="dxa"/>
          </w:tcPr>
          <w:p w:rsidR="00460F4D" w:rsidRDefault="00F43E8C" w:rsidP="00460F4D">
            <w:pPr>
              <w:jc w:val="center"/>
            </w:pPr>
            <w:r>
              <w:t>Cleaning Team/Clinical Team</w:t>
            </w:r>
          </w:p>
        </w:tc>
        <w:tc>
          <w:tcPr>
            <w:tcW w:w="1772" w:type="dxa"/>
          </w:tcPr>
          <w:p w:rsidR="00460F4D" w:rsidRDefault="00F43E8C" w:rsidP="00460F4D">
            <w:pPr>
              <w:jc w:val="center"/>
            </w:pPr>
            <w:r>
              <w:t>Clinical Team/ Cleaning Team</w:t>
            </w:r>
          </w:p>
        </w:tc>
        <w:tc>
          <w:tcPr>
            <w:tcW w:w="1772" w:type="dxa"/>
          </w:tcPr>
          <w:p w:rsidR="00460F4D" w:rsidRDefault="00F43E8C" w:rsidP="00460F4D">
            <w:pPr>
              <w:jc w:val="cente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F43E8C" w:rsidP="00460F4D">
            <w:pPr>
              <w:jc w:val="center"/>
              <w:rPr>
                <w:b/>
                <w:u w:val="single"/>
              </w:rPr>
            </w:pPr>
            <w:r>
              <w:rPr>
                <w:b/>
                <w:u w:val="single"/>
              </w:rPr>
              <w:t>7</w:t>
            </w:r>
          </w:p>
        </w:tc>
        <w:tc>
          <w:tcPr>
            <w:tcW w:w="2307" w:type="dxa"/>
          </w:tcPr>
          <w:p w:rsidR="00460F4D" w:rsidRDefault="00F43E8C" w:rsidP="00460F4D">
            <w:pPr>
              <w:jc w:val="center"/>
            </w:pPr>
            <w:r>
              <w:t>Patient toys (premises owned)</w:t>
            </w:r>
          </w:p>
        </w:tc>
        <w:tc>
          <w:tcPr>
            <w:tcW w:w="1237" w:type="dxa"/>
          </w:tcPr>
          <w:p w:rsidR="00460F4D" w:rsidRDefault="00F43E8C" w:rsidP="00460F4D">
            <w:pPr>
              <w:jc w:val="center"/>
            </w:pPr>
            <w:r>
              <w:t>I think we should remove all toys, should no longer be on premises as need risk assessment for cleaning</w:t>
            </w:r>
          </w:p>
        </w:tc>
        <w:tc>
          <w:tcPr>
            <w:tcW w:w="1772" w:type="dxa"/>
          </w:tcPr>
          <w:p w:rsidR="00460F4D" w:rsidRDefault="00F43E8C" w:rsidP="00460F4D">
            <w:pPr>
              <w:jc w:val="center"/>
            </w:pPr>
            <w:r>
              <w:t>Clinical Team</w:t>
            </w:r>
          </w:p>
        </w:tc>
        <w:tc>
          <w:tcPr>
            <w:tcW w:w="1772" w:type="dxa"/>
          </w:tcPr>
          <w:p w:rsidR="00460F4D" w:rsidRDefault="00F43E8C" w:rsidP="00460F4D">
            <w:pPr>
              <w:jc w:val="center"/>
            </w:pPr>
            <w:r>
              <w:t>Clinical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F43E8C" w:rsidP="00460F4D">
            <w:pPr>
              <w:jc w:val="center"/>
              <w:rPr>
                <w:b/>
                <w:u w:val="single"/>
              </w:rPr>
            </w:pPr>
            <w:r>
              <w:rPr>
                <w:b/>
                <w:u w:val="single"/>
              </w:rPr>
              <w:t>8</w:t>
            </w:r>
          </w:p>
        </w:tc>
        <w:tc>
          <w:tcPr>
            <w:tcW w:w="2307" w:type="dxa"/>
          </w:tcPr>
          <w:p w:rsidR="00460F4D" w:rsidRDefault="00F43E8C" w:rsidP="00460F4D">
            <w:pPr>
              <w:jc w:val="center"/>
            </w:pPr>
            <w:r>
              <w:t>Switches, sockets and data points, trunking hand rails and wall fixtures</w:t>
            </w:r>
          </w:p>
        </w:tc>
        <w:tc>
          <w:tcPr>
            <w:tcW w:w="1237" w:type="dxa"/>
          </w:tcPr>
          <w:p w:rsidR="00460F4D" w:rsidRDefault="00F43E8C" w:rsidP="00460F4D">
            <w:pPr>
              <w:jc w:val="center"/>
            </w:pPr>
            <w:r>
              <w:t>N/A</w:t>
            </w:r>
          </w:p>
        </w:tc>
        <w:tc>
          <w:tcPr>
            <w:tcW w:w="1772" w:type="dxa"/>
          </w:tcPr>
          <w:p w:rsidR="00460F4D" w:rsidRDefault="00F43E8C" w:rsidP="00460F4D">
            <w:pPr>
              <w:jc w:val="center"/>
            </w:pPr>
            <w:r>
              <w:t>Cleaning team</w:t>
            </w:r>
          </w:p>
        </w:tc>
        <w:tc>
          <w:tcPr>
            <w:tcW w:w="1772" w:type="dxa"/>
          </w:tcPr>
          <w:p w:rsidR="00460F4D" w:rsidRDefault="00F43E8C" w:rsidP="00460F4D">
            <w:pPr>
              <w:jc w:val="center"/>
            </w:pPr>
            <w:r>
              <w:t>Cleaning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460F4D" w:rsidTr="00F43E8C">
        <w:tc>
          <w:tcPr>
            <w:tcW w:w="1770" w:type="dxa"/>
          </w:tcPr>
          <w:p w:rsidR="00460F4D" w:rsidRDefault="00F43E8C" w:rsidP="00460F4D">
            <w:pPr>
              <w:jc w:val="center"/>
              <w:rPr>
                <w:b/>
                <w:u w:val="single"/>
              </w:rPr>
            </w:pPr>
            <w:r>
              <w:rPr>
                <w:b/>
                <w:u w:val="single"/>
              </w:rPr>
              <w:t>9</w:t>
            </w:r>
          </w:p>
        </w:tc>
        <w:tc>
          <w:tcPr>
            <w:tcW w:w="2307" w:type="dxa"/>
          </w:tcPr>
          <w:p w:rsidR="00460F4D" w:rsidRDefault="00F43E8C" w:rsidP="00460F4D">
            <w:pPr>
              <w:jc w:val="center"/>
            </w:pPr>
            <w:r>
              <w:t>Walls accessible up to 2m</w:t>
            </w:r>
          </w:p>
        </w:tc>
        <w:tc>
          <w:tcPr>
            <w:tcW w:w="1237" w:type="dxa"/>
          </w:tcPr>
          <w:p w:rsidR="00460F4D" w:rsidRDefault="00F43E8C" w:rsidP="00460F4D">
            <w:pPr>
              <w:jc w:val="center"/>
            </w:pPr>
            <w:r>
              <w:t>N/A</w:t>
            </w:r>
          </w:p>
        </w:tc>
        <w:tc>
          <w:tcPr>
            <w:tcW w:w="1772" w:type="dxa"/>
          </w:tcPr>
          <w:p w:rsidR="00460F4D" w:rsidRDefault="00F43E8C" w:rsidP="00460F4D">
            <w:pPr>
              <w:jc w:val="center"/>
            </w:pPr>
            <w:r>
              <w:t>Cleaning Team</w:t>
            </w:r>
          </w:p>
        </w:tc>
        <w:tc>
          <w:tcPr>
            <w:tcW w:w="1772" w:type="dxa"/>
          </w:tcPr>
          <w:p w:rsidR="00460F4D" w:rsidRDefault="00F43E8C" w:rsidP="00460F4D">
            <w:pPr>
              <w:jc w:val="center"/>
            </w:pPr>
            <w:r>
              <w:t>Cleaning Team</w:t>
            </w: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c>
          <w:tcPr>
            <w:tcW w:w="1772" w:type="dxa"/>
          </w:tcPr>
          <w:p w:rsidR="00460F4D" w:rsidRDefault="00460F4D"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10</w:t>
            </w:r>
          </w:p>
        </w:tc>
        <w:tc>
          <w:tcPr>
            <w:tcW w:w="2307" w:type="dxa"/>
          </w:tcPr>
          <w:p w:rsidR="00F43E8C" w:rsidRDefault="00F43E8C" w:rsidP="00460F4D">
            <w:pPr>
              <w:jc w:val="center"/>
            </w:pPr>
            <w:r>
              <w:t>Ceilings and Walls- not accessible above 2m and ceiling lights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11</w:t>
            </w:r>
          </w:p>
        </w:tc>
        <w:tc>
          <w:tcPr>
            <w:tcW w:w="2307" w:type="dxa"/>
          </w:tcPr>
          <w:p w:rsidR="00F43E8C" w:rsidRDefault="00F43E8C" w:rsidP="00460F4D">
            <w:pPr>
              <w:jc w:val="center"/>
            </w:pPr>
            <w:r>
              <w:t>Floor-hard including skirting</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12</w:t>
            </w:r>
          </w:p>
        </w:tc>
        <w:tc>
          <w:tcPr>
            <w:tcW w:w="2307" w:type="dxa"/>
          </w:tcPr>
          <w:p w:rsidR="00F43E8C" w:rsidRDefault="00F43E8C" w:rsidP="00460F4D">
            <w:pPr>
              <w:jc w:val="center"/>
            </w:pPr>
            <w:r>
              <w:t>Floor –soft including skirting</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13</w:t>
            </w:r>
          </w:p>
        </w:tc>
        <w:tc>
          <w:tcPr>
            <w:tcW w:w="2307" w:type="dxa"/>
          </w:tcPr>
          <w:p w:rsidR="00F43E8C" w:rsidRDefault="00F43E8C" w:rsidP="00460F4D">
            <w:pPr>
              <w:jc w:val="center"/>
            </w:pPr>
            <w:r>
              <w:t xml:space="preserve">All doors </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14</w:t>
            </w:r>
          </w:p>
        </w:tc>
        <w:tc>
          <w:tcPr>
            <w:tcW w:w="2307" w:type="dxa"/>
          </w:tcPr>
          <w:p w:rsidR="00F43E8C" w:rsidRPr="00F43E8C" w:rsidRDefault="00F43E8C" w:rsidP="00460F4D">
            <w:pPr>
              <w:jc w:val="center"/>
            </w:pPr>
            <w:r w:rsidRPr="00F43E8C">
              <w:t>All windows including frames where accessible</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Team/Window Cleaner</w:t>
            </w:r>
          </w:p>
        </w:tc>
        <w:tc>
          <w:tcPr>
            <w:tcW w:w="1772" w:type="dxa"/>
          </w:tcPr>
          <w:p w:rsidR="00F43E8C" w:rsidRDefault="00F43E8C" w:rsidP="00460F4D">
            <w:pPr>
              <w:jc w:val="center"/>
            </w:pPr>
            <w:r>
              <w:t>Cleaning Team/Window Cleaner</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15</w:t>
            </w:r>
          </w:p>
        </w:tc>
        <w:tc>
          <w:tcPr>
            <w:tcW w:w="2307" w:type="dxa"/>
          </w:tcPr>
          <w:p w:rsidR="00F43E8C" w:rsidRPr="00F43E8C" w:rsidRDefault="00F43E8C" w:rsidP="00460F4D">
            <w:pPr>
              <w:jc w:val="center"/>
            </w:pPr>
            <w:r w:rsidRPr="00F43E8C">
              <w:t>All internal glazing inclu</w:t>
            </w:r>
            <w:r>
              <w:t>ding partitions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16</w:t>
            </w:r>
          </w:p>
        </w:tc>
        <w:tc>
          <w:tcPr>
            <w:tcW w:w="2307" w:type="dxa"/>
          </w:tcPr>
          <w:p w:rsidR="00F43E8C" w:rsidRDefault="00F43E8C" w:rsidP="00460F4D">
            <w:pPr>
              <w:jc w:val="center"/>
            </w:pPr>
            <w:r>
              <w:t>Mirrors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17</w:t>
            </w:r>
          </w:p>
        </w:tc>
        <w:tc>
          <w:tcPr>
            <w:tcW w:w="2307" w:type="dxa"/>
          </w:tcPr>
          <w:p w:rsidR="00F43E8C" w:rsidRDefault="00F43E8C" w:rsidP="00460F4D">
            <w:pPr>
              <w:jc w:val="center"/>
            </w:pPr>
            <w:r>
              <w:t>Dispenser Cleaning-hand wash, sanitisers, paper towel holders, toilet roll holders, all alcohol dispensers and hand dryers, including glove and apron dispensers. Replenish as required</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N/A</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18</w:t>
            </w:r>
          </w:p>
        </w:tc>
        <w:tc>
          <w:tcPr>
            <w:tcW w:w="2307" w:type="dxa"/>
          </w:tcPr>
          <w:p w:rsidR="00F43E8C" w:rsidRDefault="00F43E8C" w:rsidP="00460F4D">
            <w:pPr>
              <w:jc w:val="center"/>
            </w:pPr>
            <w:r>
              <w:t>All elements of shower</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19</w:t>
            </w:r>
          </w:p>
        </w:tc>
        <w:tc>
          <w:tcPr>
            <w:tcW w:w="2307" w:type="dxa"/>
          </w:tcPr>
          <w:p w:rsidR="00F43E8C" w:rsidRDefault="00F43E8C" w:rsidP="00460F4D">
            <w:pPr>
              <w:jc w:val="center"/>
            </w:pPr>
            <w:r>
              <w:t>Toilets and toilet brushes</w:t>
            </w:r>
          </w:p>
        </w:tc>
        <w:tc>
          <w:tcPr>
            <w:tcW w:w="1237" w:type="dxa"/>
          </w:tcPr>
          <w:p w:rsidR="00F43E8C" w:rsidRDefault="00F43E8C" w:rsidP="00460F4D">
            <w:pPr>
              <w:jc w:val="center"/>
            </w:pPr>
            <w:r>
              <w:t>Clinical Team</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N/A</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20</w:t>
            </w:r>
          </w:p>
        </w:tc>
        <w:tc>
          <w:tcPr>
            <w:tcW w:w="2307" w:type="dxa"/>
          </w:tcPr>
          <w:p w:rsidR="00F43E8C" w:rsidRDefault="00F43E8C" w:rsidP="00460F4D">
            <w:pPr>
              <w:jc w:val="center"/>
            </w:pPr>
            <w:r>
              <w:t>Sinks and Taps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N/A</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21</w:t>
            </w:r>
          </w:p>
        </w:tc>
        <w:tc>
          <w:tcPr>
            <w:tcW w:w="2307" w:type="dxa"/>
          </w:tcPr>
          <w:p w:rsidR="00F43E8C" w:rsidRDefault="00F43E8C" w:rsidP="00460F4D">
            <w:pPr>
              <w:jc w:val="center"/>
            </w:pPr>
            <w:r>
              <w:t>Radiators including cover</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22</w:t>
            </w:r>
          </w:p>
        </w:tc>
        <w:tc>
          <w:tcPr>
            <w:tcW w:w="2307" w:type="dxa"/>
          </w:tcPr>
          <w:p w:rsidR="00F43E8C" w:rsidRDefault="00F43E8C" w:rsidP="00460F4D">
            <w:pPr>
              <w:jc w:val="center"/>
            </w:pPr>
            <w:r>
              <w:t>Low surfaces – low level pipes and low level trunking</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23</w:t>
            </w:r>
          </w:p>
        </w:tc>
        <w:tc>
          <w:tcPr>
            <w:tcW w:w="2307" w:type="dxa"/>
          </w:tcPr>
          <w:p w:rsidR="00F43E8C" w:rsidRDefault="00F43E8C" w:rsidP="00460F4D">
            <w:pPr>
              <w:jc w:val="center"/>
            </w:pPr>
            <w:r>
              <w:t>Middle surfaces – window sills, non-patient furniture, tables, desks, shelves and ledges, work surfaces and cupboard exteriors. This does not include items covered in this list i.e. switches and sockets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24</w:t>
            </w:r>
          </w:p>
        </w:tc>
        <w:tc>
          <w:tcPr>
            <w:tcW w:w="2307" w:type="dxa"/>
          </w:tcPr>
          <w:p w:rsidR="00F43E8C" w:rsidRDefault="00F43E8C" w:rsidP="00460F4D">
            <w:pPr>
              <w:jc w:val="center"/>
            </w:pPr>
            <w:r>
              <w:t>High Surfaces – curtain rails, staff locker tops and high surface areas around patient couch areas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25</w:t>
            </w:r>
          </w:p>
        </w:tc>
        <w:tc>
          <w:tcPr>
            <w:tcW w:w="2307" w:type="dxa"/>
          </w:tcPr>
          <w:p w:rsidR="00F43E8C" w:rsidRDefault="00F43E8C" w:rsidP="00460F4D">
            <w:pPr>
              <w:jc w:val="center"/>
            </w:pPr>
            <w:r>
              <w:t>Dining Tables</w:t>
            </w:r>
          </w:p>
        </w:tc>
        <w:tc>
          <w:tcPr>
            <w:tcW w:w="1237" w:type="dxa"/>
          </w:tcPr>
          <w:p w:rsidR="00F43E8C" w:rsidRDefault="00F43E8C" w:rsidP="00460F4D">
            <w:pPr>
              <w:jc w:val="center"/>
            </w:pPr>
            <w:r>
              <w:t>All staff</w:t>
            </w:r>
          </w:p>
        </w:tc>
        <w:tc>
          <w:tcPr>
            <w:tcW w:w="1772" w:type="dxa"/>
          </w:tcPr>
          <w:p w:rsidR="00F43E8C" w:rsidRDefault="00F43E8C" w:rsidP="00460F4D">
            <w:pPr>
              <w:jc w:val="center"/>
            </w:pPr>
            <w:r>
              <w:t>Cleaning Team/Admin and Clinical Staff</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26</w:t>
            </w:r>
          </w:p>
        </w:tc>
        <w:tc>
          <w:tcPr>
            <w:tcW w:w="2307" w:type="dxa"/>
          </w:tcPr>
          <w:p w:rsidR="00F43E8C" w:rsidRDefault="00F43E8C" w:rsidP="00460F4D">
            <w:pPr>
              <w:jc w:val="center"/>
            </w:pPr>
            <w:r>
              <w:t>All waste receptacles (does not include Euro /wheelie bin).</w:t>
            </w:r>
          </w:p>
        </w:tc>
        <w:tc>
          <w:tcPr>
            <w:tcW w:w="1237" w:type="dxa"/>
          </w:tcPr>
          <w:p w:rsidR="00F43E8C" w:rsidRDefault="00F43E8C" w:rsidP="00460F4D">
            <w:pPr>
              <w:jc w:val="center"/>
            </w:pPr>
            <w:r>
              <w:t>Clinical staff/Cleaning Team</w:t>
            </w:r>
          </w:p>
        </w:tc>
        <w:tc>
          <w:tcPr>
            <w:tcW w:w="1772" w:type="dxa"/>
          </w:tcPr>
          <w:p w:rsidR="00F43E8C" w:rsidRDefault="00F43E8C" w:rsidP="00460F4D">
            <w:pPr>
              <w:jc w:val="center"/>
            </w:pPr>
            <w:r>
              <w:t>Clinical Staff/ Cleaning Team</w:t>
            </w:r>
          </w:p>
        </w:tc>
        <w:tc>
          <w:tcPr>
            <w:tcW w:w="1772" w:type="dxa"/>
          </w:tcPr>
          <w:p w:rsidR="00F43E8C" w:rsidRDefault="00F43E8C" w:rsidP="00460F4D">
            <w:pPr>
              <w:jc w:val="center"/>
            </w:pPr>
            <w:r>
              <w:t>Clinical Staff/Cleaning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27</w:t>
            </w:r>
          </w:p>
        </w:tc>
        <w:tc>
          <w:tcPr>
            <w:tcW w:w="2307" w:type="dxa"/>
          </w:tcPr>
          <w:p w:rsidR="00F43E8C" w:rsidRDefault="00F43E8C" w:rsidP="00460F4D">
            <w:pPr>
              <w:jc w:val="center"/>
            </w:pPr>
            <w:r>
              <w:t>Replenishment of consumables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Team/Clinical Staff</w:t>
            </w:r>
          </w:p>
        </w:tc>
        <w:tc>
          <w:tcPr>
            <w:tcW w:w="1772" w:type="dxa"/>
          </w:tcPr>
          <w:p w:rsidR="00F43E8C" w:rsidRDefault="00F43E8C" w:rsidP="00460F4D">
            <w:pPr>
              <w:jc w:val="center"/>
            </w:pPr>
            <w:r>
              <w:t>Cleaning Team/Clinical Staff</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28</w:t>
            </w:r>
          </w:p>
        </w:tc>
        <w:tc>
          <w:tcPr>
            <w:tcW w:w="2307" w:type="dxa"/>
          </w:tcPr>
          <w:p w:rsidR="00F43E8C" w:rsidRDefault="00F43E8C" w:rsidP="00460F4D">
            <w:pPr>
              <w:jc w:val="center"/>
            </w:pPr>
            <w:r>
              <w:t>Ventilation Grills extracts and inlets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team/Contractor</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29</w:t>
            </w:r>
          </w:p>
        </w:tc>
        <w:tc>
          <w:tcPr>
            <w:tcW w:w="2307" w:type="dxa"/>
          </w:tcPr>
          <w:p w:rsidR="00F43E8C" w:rsidRDefault="00F43E8C" w:rsidP="00460F4D">
            <w:pPr>
              <w:jc w:val="center"/>
            </w:pPr>
            <w:r>
              <w:t>Lighting including overhead, bedside, wall mounted examination lights both fixed and portable</w:t>
            </w:r>
          </w:p>
        </w:tc>
        <w:tc>
          <w:tcPr>
            <w:tcW w:w="1237" w:type="dxa"/>
          </w:tcPr>
          <w:p w:rsidR="00F43E8C" w:rsidRDefault="00F43E8C" w:rsidP="00460F4D">
            <w:pPr>
              <w:jc w:val="center"/>
            </w:pPr>
            <w:r>
              <w:t>Clinical Team/Cleaning Team</w:t>
            </w:r>
          </w:p>
        </w:tc>
        <w:tc>
          <w:tcPr>
            <w:tcW w:w="1772" w:type="dxa"/>
          </w:tcPr>
          <w:p w:rsidR="00F43E8C" w:rsidRDefault="00F43E8C" w:rsidP="00460F4D">
            <w:pPr>
              <w:jc w:val="center"/>
            </w:pPr>
            <w:r>
              <w:t>Clinical Team/ 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30</w:t>
            </w:r>
          </w:p>
        </w:tc>
        <w:tc>
          <w:tcPr>
            <w:tcW w:w="2307" w:type="dxa"/>
          </w:tcPr>
          <w:p w:rsidR="00F43E8C" w:rsidRDefault="00F43E8C" w:rsidP="00460F4D">
            <w:pPr>
              <w:jc w:val="center"/>
            </w:pPr>
            <w:r>
              <w:t>Electric use items in multi-use areas-specifically computers and phones , computer casing only</w:t>
            </w:r>
          </w:p>
        </w:tc>
        <w:tc>
          <w:tcPr>
            <w:tcW w:w="1237" w:type="dxa"/>
          </w:tcPr>
          <w:p w:rsidR="00F43E8C" w:rsidRDefault="00F43E8C" w:rsidP="00460F4D">
            <w:pPr>
              <w:jc w:val="center"/>
            </w:pPr>
            <w:r>
              <w:t>Clinical and Admin Team</w:t>
            </w:r>
          </w:p>
        </w:tc>
        <w:tc>
          <w:tcPr>
            <w:tcW w:w="1772" w:type="dxa"/>
          </w:tcPr>
          <w:p w:rsidR="00F43E8C" w:rsidRDefault="00F43E8C" w:rsidP="00460F4D">
            <w:pPr>
              <w:jc w:val="center"/>
            </w:pPr>
            <w:r>
              <w:t>Clinical and Admin Team, Cleaning Team</w:t>
            </w:r>
          </w:p>
        </w:tc>
        <w:tc>
          <w:tcPr>
            <w:tcW w:w="1772" w:type="dxa"/>
          </w:tcPr>
          <w:p w:rsidR="00F43E8C" w:rsidRDefault="00F43E8C" w:rsidP="00460F4D">
            <w:pPr>
              <w:jc w:val="center"/>
            </w:pPr>
            <w:r>
              <w:t>Clinical and Admin Team, 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31</w:t>
            </w:r>
          </w:p>
        </w:tc>
        <w:tc>
          <w:tcPr>
            <w:tcW w:w="2307" w:type="dxa"/>
          </w:tcPr>
          <w:p w:rsidR="00F43E8C" w:rsidRDefault="00F43E8C" w:rsidP="00460F4D">
            <w:pPr>
              <w:jc w:val="center"/>
            </w:pPr>
            <w:r>
              <w:t>Curtains and Blinds</w:t>
            </w:r>
          </w:p>
        </w:tc>
        <w:tc>
          <w:tcPr>
            <w:tcW w:w="1237" w:type="dxa"/>
          </w:tcPr>
          <w:p w:rsidR="00F43E8C" w:rsidRDefault="00F43E8C" w:rsidP="00460F4D">
            <w:pPr>
              <w:jc w:val="center"/>
            </w:pPr>
            <w:r>
              <w:t>Cleaning Team/Clinical team</w:t>
            </w:r>
          </w:p>
        </w:tc>
        <w:tc>
          <w:tcPr>
            <w:tcW w:w="1772" w:type="dxa"/>
          </w:tcPr>
          <w:p w:rsidR="00F43E8C" w:rsidRDefault="00F43E8C" w:rsidP="00460F4D">
            <w:pPr>
              <w:jc w:val="center"/>
            </w:pPr>
            <w:r>
              <w:t>Cleaning and Clinical team</w:t>
            </w:r>
          </w:p>
        </w:tc>
        <w:tc>
          <w:tcPr>
            <w:tcW w:w="1772" w:type="dxa"/>
          </w:tcPr>
          <w:p w:rsidR="00F43E8C" w:rsidRDefault="00F43E8C" w:rsidP="00460F4D">
            <w:pPr>
              <w:jc w:val="center"/>
            </w:pPr>
            <w:r>
              <w:t>Cleaning and Clinical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32</w:t>
            </w:r>
          </w:p>
        </w:tc>
        <w:tc>
          <w:tcPr>
            <w:tcW w:w="2307" w:type="dxa"/>
          </w:tcPr>
          <w:p w:rsidR="00F43E8C" w:rsidRDefault="00F43E8C" w:rsidP="00460F4D">
            <w:pPr>
              <w:jc w:val="center"/>
            </w:pPr>
            <w:r>
              <w:t>Dishwasher descale as per protocol</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and Admin</w:t>
            </w:r>
          </w:p>
        </w:tc>
        <w:tc>
          <w:tcPr>
            <w:tcW w:w="1772" w:type="dxa"/>
          </w:tcPr>
          <w:p w:rsidR="00F43E8C" w:rsidRDefault="00F43E8C" w:rsidP="00460F4D">
            <w:pPr>
              <w:jc w:val="center"/>
            </w:pPr>
            <w:r>
              <w:t>Cleaning and Admin</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33</w:t>
            </w:r>
          </w:p>
        </w:tc>
        <w:tc>
          <w:tcPr>
            <w:tcW w:w="2307" w:type="dxa"/>
          </w:tcPr>
          <w:p w:rsidR="00F43E8C" w:rsidRDefault="00F43E8C" w:rsidP="00460F4D">
            <w:pPr>
              <w:jc w:val="center"/>
            </w:pPr>
            <w:r>
              <w:t>Fridges and freezers staff areas</w:t>
            </w:r>
          </w:p>
        </w:tc>
        <w:tc>
          <w:tcPr>
            <w:tcW w:w="1237" w:type="dxa"/>
          </w:tcPr>
          <w:p w:rsidR="00F43E8C" w:rsidRDefault="00F43E8C" w:rsidP="00460F4D">
            <w:pPr>
              <w:jc w:val="center"/>
            </w:pPr>
            <w:r>
              <w:t>N/A</w:t>
            </w:r>
          </w:p>
        </w:tc>
        <w:tc>
          <w:tcPr>
            <w:tcW w:w="1772" w:type="dxa"/>
          </w:tcPr>
          <w:p w:rsidR="00F43E8C" w:rsidRDefault="00F43E8C" w:rsidP="00F43E8C">
            <w:pPr>
              <w:jc w:val="center"/>
            </w:pPr>
            <w:r>
              <w:t xml:space="preserve">Cleaning team, Admin team, </w:t>
            </w:r>
          </w:p>
        </w:tc>
        <w:tc>
          <w:tcPr>
            <w:tcW w:w="1772" w:type="dxa"/>
          </w:tcPr>
          <w:p w:rsidR="00F43E8C" w:rsidRDefault="00F43E8C" w:rsidP="00F43E8C">
            <w:pPr>
              <w:jc w:val="center"/>
            </w:pPr>
            <w:r>
              <w:t xml:space="preserve">Cleaning team </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34</w:t>
            </w:r>
          </w:p>
        </w:tc>
        <w:tc>
          <w:tcPr>
            <w:tcW w:w="2307" w:type="dxa"/>
          </w:tcPr>
          <w:p w:rsidR="00F43E8C" w:rsidRDefault="00F43E8C" w:rsidP="00460F4D">
            <w:pPr>
              <w:jc w:val="center"/>
            </w:pPr>
            <w:r>
              <w:t>Fridges clinical</w:t>
            </w:r>
          </w:p>
        </w:tc>
        <w:tc>
          <w:tcPr>
            <w:tcW w:w="1237" w:type="dxa"/>
          </w:tcPr>
          <w:p w:rsidR="00F43E8C" w:rsidRDefault="00F43E8C" w:rsidP="00460F4D">
            <w:pPr>
              <w:jc w:val="center"/>
            </w:pPr>
            <w:r>
              <w:t>N/A</w:t>
            </w:r>
          </w:p>
        </w:tc>
        <w:tc>
          <w:tcPr>
            <w:tcW w:w="1772" w:type="dxa"/>
          </w:tcPr>
          <w:p w:rsidR="00F43E8C" w:rsidRDefault="00F43E8C" w:rsidP="00460F4D">
            <w:pPr>
              <w:jc w:val="center"/>
            </w:pPr>
            <w:r>
              <w:t>Clinical team and Cleaning team</w:t>
            </w:r>
          </w:p>
        </w:tc>
        <w:tc>
          <w:tcPr>
            <w:tcW w:w="1772" w:type="dxa"/>
          </w:tcPr>
          <w:p w:rsidR="00F43E8C" w:rsidRDefault="00F43E8C" w:rsidP="00460F4D">
            <w:pPr>
              <w:jc w:val="center"/>
            </w:pPr>
            <w:r>
              <w:t>Clinical team and 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35</w:t>
            </w:r>
          </w:p>
        </w:tc>
        <w:tc>
          <w:tcPr>
            <w:tcW w:w="2307" w:type="dxa"/>
          </w:tcPr>
          <w:p w:rsidR="00F43E8C" w:rsidRDefault="00F43E8C" w:rsidP="00460F4D">
            <w:pPr>
              <w:jc w:val="center"/>
            </w:pPr>
            <w:r>
              <w:t>Hot water Boilers Follow local protocol for descaling</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Team/Admin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36</w:t>
            </w:r>
          </w:p>
        </w:tc>
        <w:tc>
          <w:tcPr>
            <w:tcW w:w="2307" w:type="dxa"/>
          </w:tcPr>
          <w:p w:rsidR="00F43E8C" w:rsidRDefault="00F43E8C" w:rsidP="00460F4D">
            <w:pPr>
              <w:jc w:val="center"/>
            </w:pPr>
            <w:r>
              <w:t>Kitchen Cupboards</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 Admin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37</w:t>
            </w:r>
          </w:p>
        </w:tc>
        <w:tc>
          <w:tcPr>
            <w:tcW w:w="2307" w:type="dxa"/>
          </w:tcPr>
          <w:p w:rsidR="00F43E8C" w:rsidRDefault="00F43E8C" w:rsidP="00460F4D">
            <w:pPr>
              <w:jc w:val="center"/>
            </w:pPr>
            <w:r>
              <w:t>Microwaves</w:t>
            </w:r>
          </w:p>
        </w:tc>
        <w:tc>
          <w:tcPr>
            <w:tcW w:w="1237" w:type="dxa"/>
          </w:tcPr>
          <w:p w:rsidR="00F43E8C" w:rsidRDefault="00F43E8C" w:rsidP="00460F4D">
            <w:pPr>
              <w:jc w:val="center"/>
            </w:pPr>
            <w:r>
              <w:t>N/A</w:t>
            </w:r>
          </w:p>
        </w:tc>
        <w:tc>
          <w:tcPr>
            <w:tcW w:w="1772" w:type="dxa"/>
          </w:tcPr>
          <w:p w:rsidR="00F43E8C" w:rsidRDefault="00F43E8C" w:rsidP="00460F4D">
            <w:pPr>
              <w:jc w:val="center"/>
            </w:pPr>
            <w:r>
              <w:t>Everyone who uses it/Cleaning team</w:t>
            </w:r>
          </w:p>
        </w:tc>
        <w:tc>
          <w:tcPr>
            <w:tcW w:w="1772" w:type="dxa"/>
          </w:tcPr>
          <w:p w:rsidR="00F43E8C" w:rsidRDefault="00F43E8C" w:rsidP="00460F4D">
            <w:pPr>
              <w:jc w:val="center"/>
            </w:pPr>
            <w:r>
              <w:t>Cleaning team</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r w:rsidR="00F43E8C" w:rsidTr="00F43E8C">
        <w:tc>
          <w:tcPr>
            <w:tcW w:w="1770" w:type="dxa"/>
          </w:tcPr>
          <w:p w:rsidR="00F43E8C" w:rsidRDefault="00F43E8C" w:rsidP="00460F4D">
            <w:pPr>
              <w:jc w:val="center"/>
              <w:rPr>
                <w:b/>
                <w:u w:val="single"/>
              </w:rPr>
            </w:pPr>
            <w:r>
              <w:rPr>
                <w:b/>
                <w:u w:val="single"/>
              </w:rPr>
              <w:t>38</w:t>
            </w:r>
          </w:p>
        </w:tc>
        <w:tc>
          <w:tcPr>
            <w:tcW w:w="2307" w:type="dxa"/>
          </w:tcPr>
          <w:p w:rsidR="00F43E8C" w:rsidRDefault="00F43E8C" w:rsidP="00460F4D">
            <w:pPr>
              <w:jc w:val="center"/>
            </w:pPr>
            <w:r>
              <w:t xml:space="preserve">All cleaning equipment </w:t>
            </w:r>
          </w:p>
        </w:tc>
        <w:tc>
          <w:tcPr>
            <w:tcW w:w="1237" w:type="dxa"/>
          </w:tcPr>
          <w:p w:rsidR="00F43E8C" w:rsidRDefault="00F43E8C" w:rsidP="00460F4D">
            <w:pPr>
              <w:jc w:val="center"/>
            </w:pPr>
            <w:r>
              <w:t>N/A</w:t>
            </w:r>
          </w:p>
        </w:tc>
        <w:tc>
          <w:tcPr>
            <w:tcW w:w="1772" w:type="dxa"/>
          </w:tcPr>
          <w:p w:rsidR="00F43E8C" w:rsidRDefault="00F43E8C" w:rsidP="00460F4D">
            <w:pPr>
              <w:jc w:val="center"/>
            </w:pPr>
            <w:r>
              <w:t>Cleaning Team</w:t>
            </w:r>
          </w:p>
        </w:tc>
        <w:tc>
          <w:tcPr>
            <w:tcW w:w="1772" w:type="dxa"/>
          </w:tcPr>
          <w:p w:rsidR="00F43E8C" w:rsidRDefault="00F43E8C" w:rsidP="00460F4D">
            <w:pPr>
              <w:jc w:val="center"/>
            </w:pPr>
            <w:r>
              <w:t>N/A</w:t>
            </w: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c>
          <w:tcPr>
            <w:tcW w:w="1772" w:type="dxa"/>
          </w:tcPr>
          <w:p w:rsidR="00F43E8C" w:rsidRDefault="00F43E8C" w:rsidP="00460F4D">
            <w:pPr>
              <w:jc w:val="center"/>
              <w:rPr>
                <w:b/>
                <w:u w:val="single"/>
              </w:rPr>
            </w:pPr>
          </w:p>
        </w:tc>
      </w:tr>
    </w:tbl>
    <w:p w:rsidR="00460F4D" w:rsidRPr="00460F4D" w:rsidRDefault="00460F4D" w:rsidP="00460F4D">
      <w:pPr>
        <w:jc w:val="center"/>
        <w:rPr>
          <w:b/>
          <w:u w:val="single"/>
        </w:rPr>
      </w:pPr>
    </w:p>
    <w:sectPr w:rsidR="00460F4D" w:rsidRPr="00460F4D" w:rsidSect="00460F4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71" w:rsidRDefault="00904B71" w:rsidP="00F43E8C">
      <w:pPr>
        <w:spacing w:after="0" w:line="240" w:lineRule="auto"/>
      </w:pPr>
      <w:r>
        <w:separator/>
      </w:r>
    </w:p>
  </w:endnote>
  <w:endnote w:type="continuationSeparator" w:id="0">
    <w:p w:rsidR="00904B71" w:rsidRDefault="00904B71" w:rsidP="00F4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71" w:rsidRDefault="00904B71" w:rsidP="00F43E8C">
      <w:pPr>
        <w:spacing w:after="0" w:line="240" w:lineRule="auto"/>
      </w:pPr>
      <w:r>
        <w:separator/>
      </w:r>
    </w:p>
  </w:footnote>
  <w:footnote w:type="continuationSeparator" w:id="0">
    <w:p w:rsidR="00904B71" w:rsidRDefault="00904B71" w:rsidP="00F4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8C" w:rsidRDefault="00F4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4D"/>
    <w:rsid w:val="000376AF"/>
    <w:rsid w:val="00460F4D"/>
    <w:rsid w:val="00904B71"/>
    <w:rsid w:val="009148FC"/>
    <w:rsid w:val="00F4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8C"/>
  </w:style>
  <w:style w:type="paragraph" w:styleId="Footer">
    <w:name w:val="footer"/>
    <w:basedOn w:val="Normal"/>
    <w:link w:val="FooterChar"/>
    <w:uiPriority w:val="99"/>
    <w:unhideWhenUsed/>
    <w:rsid w:val="00F4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8C"/>
  </w:style>
  <w:style w:type="paragraph" w:styleId="Footer">
    <w:name w:val="footer"/>
    <w:basedOn w:val="Normal"/>
    <w:link w:val="FooterChar"/>
    <w:uiPriority w:val="99"/>
    <w:unhideWhenUsed/>
    <w:rsid w:val="00F4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Angela (Tawstock Medical Centre)</dc:creator>
  <cp:lastModifiedBy>Bush Angela (Tawstock Medical Centre)</cp:lastModifiedBy>
  <cp:revision>2</cp:revision>
  <dcterms:created xsi:type="dcterms:W3CDTF">2021-06-01T08:54:00Z</dcterms:created>
  <dcterms:modified xsi:type="dcterms:W3CDTF">2021-06-01T08:54:00Z</dcterms:modified>
</cp:coreProperties>
</file>