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35" w:rsidRDefault="009A0435">
      <w:pPr>
        <w:rPr>
          <w:rFonts w:ascii="Arial" w:hAnsi="Arial"/>
        </w:rPr>
      </w:pPr>
      <w:r>
        <w:rPr>
          <w:rFonts w:ascii="Arial" w:hAnsi="Arial"/>
        </w:rPr>
        <w:t>Fear, Power and the Drama Triangle – and the Psychology of Calm</w:t>
      </w:r>
    </w:p>
    <w:p w:rsidR="009A0435" w:rsidRDefault="009A0435">
      <w:pPr>
        <w:rPr>
          <w:rFonts w:ascii="Arial" w:hAnsi="Arial"/>
        </w:rPr>
      </w:pPr>
    </w:p>
    <w:p w:rsidR="009A0435" w:rsidRDefault="009A0435">
      <w:pPr>
        <w:rPr>
          <w:rFonts w:ascii="Arial" w:hAnsi="Arial"/>
          <w:sz w:val="22"/>
        </w:rPr>
      </w:pPr>
      <w:r w:rsidRPr="009A0435">
        <w:rPr>
          <w:rFonts w:ascii="Arial" w:hAnsi="Arial"/>
          <w:sz w:val="22"/>
        </w:rPr>
        <w:t xml:space="preserve">Fear </w:t>
      </w:r>
      <w:r w:rsidR="00583804">
        <w:rPr>
          <w:rFonts w:ascii="Arial" w:hAnsi="Arial"/>
          <w:sz w:val="22"/>
        </w:rPr>
        <w:t>results in</w:t>
      </w:r>
      <w:r w:rsidRPr="009A0435">
        <w:rPr>
          <w:rFonts w:ascii="Arial" w:hAnsi="Arial"/>
          <w:sz w:val="22"/>
        </w:rPr>
        <w:t xml:space="preserve"> </w:t>
      </w:r>
      <w:r w:rsidR="00583804">
        <w:rPr>
          <w:rFonts w:ascii="Arial" w:hAnsi="Arial"/>
          <w:sz w:val="22"/>
        </w:rPr>
        <w:t>fight, flight, or freeze. Fear disempowers</w:t>
      </w:r>
      <w:r>
        <w:rPr>
          <w:rFonts w:ascii="Arial" w:hAnsi="Arial"/>
          <w:sz w:val="22"/>
        </w:rPr>
        <w:t xml:space="preserve">, </w:t>
      </w:r>
      <w:r w:rsidR="00696DE9">
        <w:rPr>
          <w:rFonts w:ascii="Arial" w:hAnsi="Arial"/>
          <w:sz w:val="22"/>
        </w:rPr>
        <w:t xml:space="preserve">fear </w:t>
      </w:r>
      <w:r>
        <w:rPr>
          <w:rFonts w:ascii="Arial" w:hAnsi="Arial"/>
          <w:sz w:val="22"/>
        </w:rPr>
        <w:t>shuts down critical thinking. The result</w:t>
      </w:r>
      <w:r w:rsidR="00696DE9">
        <w:rPr>
          <w:rFonts w:ascii="Arial" w:hAnsi="Arial"/>
          <w:sz w:val="22"/>
        </w:rPr>
        <w:t>:</w:t>
      </w:r>
      <w:r>
        <w:rPr>
          <w:rFonts w:ascii="Arial" w:hAnsi="Arial"/>
          <w:sz w:val="22"/>
        </w:rPr>
        <w:t xml:space="preserve"> we limit our choices, expect others to deliver solutions, and may enter the psychological role of ‘victim’.</w:t>
      </w:r>
      <w:r w:rsidR="00C13F68">
        <w:rPr>
          <w:rFonts w:ascii="Arial" w:hAnsi="Arial"/>
          <w:sz w:val="22"/>
        </w:rPr>
        <w:t xml:space="preserve"> We give away our power.</w:t>
      </w:r>
    </w:p>
    <w:p w:rsidR="009A0435" w:rsidRDefault="009A0435">
      <w:pPr>
        <w:rPr>
          <w:rFonts w:ascii="Arial" w:hAnsi="Arial"/>
          <w:sz w:val="22"/>
        </w:rPr>
      </w:pPr>
    </w:p>
    <w:p w:rsidR="009A0435" w:rsidRDefault="009A0435">
      <w:pPr>
        <w:rPr>
          <w:rFonts w:ascii="Arial" w:hAnsi="Arial"/>
          <w:sz w:val="22"/>
        </w:rPr>
      </w:pPr>
      <w:r>
        <w:rPr>
          <w:rFonts w:ascii="Arial" w:hAnsi="Arial"/>
          <w:sz w:val="22"/>
        </w:rPr>
        <w:t xml:space="preserve">In ‘victim’, we identify </w:t>
      </w:r>
      <w:r w:rsidR="00583804">
        <w:rPr>
          <w:rFonts w:ascii="Arial" w:hAnsi="Arial"/>
          <w:sz w:val="22"/>
        </w:rPr>
        <w:t>the</w:t>
      </w:r>
      <w:r>
        <w:rPr>
          <w:rFonts w:ascii="Arial" w:hAnsi="Arial"/>
          <w:sz w:val="22"/>
        </w:rPr>
        <w:t xml:space="preserve"> ‘abuser/persecutor’ and look for a ‘rescuer/saviour’ </w:t>
      </w:r>
      <w:proofErr w:type="gramStart"/>
      <w:r>
        <w:rPr>
          <w:rFonts w:ascii="Arial" w:hAnsi="Arial"/>
          <w:sz w:val="22"/>
        </w:rPr>
        <w:t xml:space="preserve">– </w:t>
      </w:r>
      <w:r w:rsidR="00583804">
        <w:rPr>
          <w:rFonts w:ascii="Arial" w:hAnsi="Arial"/>
          <w:sz w:val="22"/>
        </w:rPr>
        <w:t xml:space="preserve"> now</w:t>
      </w:r>
      <w:proofErr w:type="gramEnd"/>
      <w:r w:rsidR="00583804">
        <w:rPr>
          <w:rFonts w:ascii="Arial" w:hAnsi="Arial"/>
          <w:sz w:val="22"/>
        </w:rPr>
        <w:t xml:space="preserve"> </w:t>
      </w:r>
      <w:r>
        <w:rPr>
          <w:rFonts w:ascii="Arial" w:hAnsi="Arial"/>
          <w:sz w:val="22"/>
        </w:rPr>
        <w:t>we’re in the Drama Triangle. As victim, a child-like state, we can easily be persuaded against common sense or our own better judgment.</w:t>
      </w:r>
    </w:p>
    <w:p w:rsidR="009A0435" w:rsidRDefault="009A0435">
      <w:pPr>
        <w:rPr>
          <w:rFonts w:ascii="Arial" w:hAnsi="Arial"/>
          <w:sz w:val="22"/>
        </w:rPr>
      </w:pPr>
    </w:p>
    <w:p w:rsidR="00C13F68" w:rsidRDefault="009A0435">
      <w:pPr>
        <w:rPr>
          <w:rFonts w:ascii="Arial" w:hAnsi="Arial"/>
          <w:sz w:val="22"/>
        </w:rPr>
      </w:pPr>
      <w:r>
        <w:rPr>
          <w:rFonts w:ascii="Arial" w:hAnsi="Arial"/>
          <w:sz w:val="22"/>
        </w:rPr>
        <w:t>Once in the Drama Triangle, illness, death, pain, cancer or a virus may be seen a</w:t>
      </w:r>
      <w:r w:rsidR="00140320">
        <w:rPr>
          <w:rFonts w:ascii="Arial" w:hAnsi="Arial"/>
          <w:sz w:val="22"/>
        </w:rPr>
        <w:t>s</w:t>
      </w:r>
      <w:r>
        <w:rPr>
          <w:rFonts w:ascii="Arial" w:hAnsi="Arial"/>
          <w:sz w:val="22"/>
        </w:rPr>
        <w:t xml:space="preserve"> Persecutor, </w:t>
      </w:r>
      <w:r w:rsidR="00C13F68">
        <w:rPr>
          <w:rFonts w:ascii="Arial" w:hAnsi="Arial"/>
          <w:sz w:val="22"/>
        </w:rPr>
        <w:t xml:space="preserve">whilst Rescuers could be </w:t>
      </w:r>
      <w:r>
        <w:rPr>
          <w:rFonts w:ascii="Arial" w:hAnsi="Arial"/>
          <w:sz w:val="22"/>
        </w:rPr>
        <w:t xml:space="preserve">the NHS, </w:t>
      </w:r>
      <w:r w:rsidR="00740F30">
        <w:rPr>
          <w:rFonts w:ascii="Arial" w:hAnsi="Arial"/>
          <w:sz w:val="22"/>
        </w:rPr>
        <w:t xml:space="preserve">new </w:t>
      </w:r>
      <w:r w:rsidR="00696DE9">
        <w:rPr>
          <w:rFonts w:ascii="Arial" w:hAnsi="Arial"/>
          <w:sz w:val="22"/>
        </w:rPr>
        <w:t>technology, ‘protection’ etc</w:t>
      </w:r>
      <w:r w:rsidR="00C13F68">
        <w:rPr>
          <w:rFonts w:ascii="Arial" w:hAnsi="Arial"/>
          <w:sz w:val="22"/>
        </w:rPr>
        <w:t xml:space="preserve">. </w:t>
      </w:r>
      <w:r w:rsidR="00696DE9">
        <w:rPr>
          <w:rFonts w:ascii="Arial" w:hAnsi="Arial"/>
          <w:sz w:val="22"/>
        </w:rPr>
        <w:t>W</w:t>
      </w:r>
      <w:r w:rsidR="00C13F68">
        <w:rPr>
          <w:rFonts w:ascii="Arial" w:hAnsi="Arial"/>
          <w:sz w:val="22"/>
        </w:rPr>
        <w:t>e experience distress, blame, shame, frustration, helplessness, guilt, or fear.</w:t>
      </w:r>
      <w:r w:rsidR="00740F30">
        <w:rPr>
          <w:rFonts w:ascii="Arial" w:hAnsi="Arial"/>
          <w:sz w:val="22"/>
        </w:rPr>
        <w:t xml:space="preserve"> (Please note, we are talking about psychology – not about whether a specific solution is valid or not)</w:t>
      </w:r>
    </w:p>
    <w:p w:rsidR="00C13F68" w:rsidRDefault="00C13F68">
      <w:pPr>
        <w:rPr>
          <w:rFonts w:ascii="Arial" w:hAnsi="Arial"/>
          <w:sz w:val="22"/>
        </w:rPr>
      </w:pPr>
    </w:p>
    <w:p w:rsidR="00C13F68" w:rsidRDefault="00C13F68">
      <w:pPr>
        <w:rPr>
          <w:rFonts w:ascii="Arial" w:hAnsi="Arial"/>
          <w:sz w:val="22"/>
        </w:rPr>
      </w:pPr>
      <w:r>
        <w:rPr>
          <w:rFonts w:ascii="Arial" w:hAnsi="Arial"/>
          <w:sz w:val="22"/>
        </w:rPr>
        <w:t>Even mainstream media indulge in this: ‘What do you most fear at the moment?’, ‘Who do you blame?’</w:t>
      </w:r>
      <w:r w:rsidR="00583804">
        <w:rPr>
          <w:rFonts w:ascii="Arial" w:hAnsi="Arial"/>
          <w:sz w:val="22"/>
        </w:rPr>
        <w:t xml:space="preserve"> ‘What worries you most?</w:t>
      </w:r>
      <w:proofErr w:type="gramStart"/>
      <w:r w:rsidR="00583804">
        <w:rPr>
          <w:rFonts w:ascii="Arial" w:hAnsi="Arial"/>
          <w:sz w:val="22"/>
        </w:rPr>
        <w:t>’</w:t>
      </w:r>
      <w:r>
        <w:rPr>
          <w:rFonts w:ascii="Arial" w:hAnsi="Arial"/>
          <w:sz w:val="22"/>
        </w:rPr>
        <w:t>.</w:t>
      </w:r>
      <w:proofErr w:type="gramEnd"/>
      <w:r>
        <w:rPr>
          <w:rFonts w:ascii="Arial" w:hAnsi="Arial"/>
          <w:sz w:val="22"/>
        </w:rPr>
        <w:t xml:space="preserve"> At times of national crisis, the NHS </w:t>
      </w:r>
      <w:proofErr w:type="gramStart"/>
      <w:r>
        <w:rPr>
          <w:rFonts w:ascii="Arial" w:hAnsi="Arial"/>
          <w:sz w:val="22"/>
        </w:rPr>
        <w:t>are</w:t>
      </w:r>
      <w:proofErr w:type="gramEnd"/>
      <w:r>
        <w:rPr>
          <w:rFonts w:ascii="Arial" w:hAnsi="Arial"/>
          <w:sz w:val="22"/>
        </w:rPr>
        <w:t xml:space="preserve"> seen as heroes (Rescuer role).</w:t>
      </w:r>
    </w:p>
    <w:p w:rsidR="00C13F68" w:rsidRDefault="00C13F68">
      <w:pPr>
        <w:rPr>
          <w:rFonts w:ascii="Arial" w:hAnsi="Arial"/>
          <w:sz w:val="22"/>
        </w:rPr>
      </w:pPr>
    </w:p>
    <w:p w:rsidR="00583804" w:rsidRDefault="00C13F68">
      <w:pPr>
        <w:rPr>
          <w:rFonts w:ascii="Arial" w:hAnsi="Arial"/>
          <w:sz w:val="22"/>
        </w:rPr>
      </w:pPr>
      <w:r>
        <w:rPr>
          <w:rFonts w:ascii="Arial" w:hAnsi="Arial"/>
          <w:sz w:val="22"/>
        </w:rPr>
        <w:t>Actually, we’re people just doing our best.</w:t>
      </w:r>
      <w:r w:rsidR="00696DE9">
        <w:rPr>
          <w:rFonts w:ascii="Arial" w:hAnsi="Arial"/>
          <w:sz w:val="22"/>
        </w:rPr>
        <w:t xml:space="preserve"> Yes, there are answers out there –</w:t>
      </w:r>
      <w:r w:rsidR="00140320">
        <w:rPr>
          <w:rFonts w:ascii="Arial" w:hAnsi="Arial"/>
          <w:sz w:val="22"/>
        </w:rPr>
        <w:t xml:space="preserve"> </w:t>
      </w:r>
      <w:r w:rsidR="00583804">
        <w:rPr>
          <w:rFonts w:ascii="Arial" w:hAnsi="Arial"/>
          <w:sz w:val="22"/>
        </w:rPr>
        <w:t>but for you and I</w:t>
      </w:r>
      <w:r w:rsidR="00696DE9">
        <w:rPr>
          <w:rFonts w:ascii="Arial" w:hAnsi="Arial"/>
          <w:sz w:val="22"/>
        </w:rPr>
        <w:t xml:space="preserve">, </w:t>
      </w:r>
      <w:r w:rsidR="00583804">
        <w:rPr>
          <w:rFonts w:ascii="Arial" w:hAnsi="Arial"/>
          <w:sz w:val="22"/>
        </w:rPr>
        <w:t>minute to minute, Inner Calm is vital.</w:t>
      </w:r>
      <w:r w:rsidR="00696DE9">
        <w:rPr>
          <w:rFonts w:ascii="Arial" w:hAnsi="Arial"/>
          <w:sz w:val="22"/>
        </w:rPr>
        <w:t xml:space="preserve"> </w:t>
      </w:r>
      <w:r w:rsidR="00583804">
        <w:rPr>
          <w:rFonts w:ascii="Arial" w:hAnsi="Arial"/>
          <w:sz w:val="22"/>
        </w:rPr>
        <w:t>From calm we</w:t>
      </w:r>
      <w:r w:rsidR="00696DE9">
        <w:rPr>
          <w:rFonts w:ascii="Arial" w:hAnsi="Arial"/>
          <w:sz w:val="22"/>
        </w:rPr>
        <w:t xml:space="preserve"> access inner resources</w:t>
      </w:r>
      <w:r w:rsidR="00583804">
        <w:rPr>
          <w:rFonts w:ascii="Arial" w:hAnsi="Arial"/>
          <w:sz w:val="22"/>
        </w:rPr>
        <w:t xml:space="preserve">. From </w:t>
      </w:r>
      <w:r w:rsidR="003E6E3D">
        <w:rPr>
          <w:rFonts w:ascii="Arial" w:hAnsi="Arial"/>
          <w:sz w:val="22"/>
        </w:rPr>
        <w:t>inner stillness</w:t>
      </w:r>
      <w:r w:rsidR="00583804">
        <w:rPr>
          <w:rFonts w:ascii="Arial" w:hAnsi="Arial"/>
          <w:sz w:val="22"/>
        </w:rPr>
        <w:t xml:space="preserve">, we </w:t>
      </w:r>
      <w:r w:rsidR="003E6E3D">
        <w:rPr>
          <w:rFonts w:ascii="Arial" w:hAnsi="Arial"/>
          <w:sz w:val="22"/>
        </w:rPr>
        <w:t>‘N</w:t>
      </w:r>
      <w:r w:rsidR="00583804">
        <w:rPr>
          <w:rFonts w:ascii="Arial" w:hAnsi="Arial"/>
          <w:sz w:val="22"/>
        </w:rPr>
        <w:t>ow know what it is we need to do next</w:t>
      </w:r>
      <w:r w:rsidR="003E6E3D">
        <w:rPr>
          <w:rFonts w:ascii="Arial" w:hAnsi="Arial"/>
          <w:sz w:val="22"/>
        </w:rPr>
        <w:t>’</w:t>
      </w:r>
      <w:r w:rsidR="00583804">
        <w:rPr>
          <w:rFonts w:ascii="Arial" w:hAnsi="Arial"/>
          <w:sz w:val="22"/>
        </w:rPr>
        <w:t>.</w:t>
      </w:r>
    </w:p>
    <w:p w:rsidR="00583804" w:rsidRDefault="00583804">
      <w:pPr>
        <w:rPr>
          <w:rFonts w:ascii="Arial" w:hAnsi="Arial"/>
          <w:sz w:val="22"/>
        </w:rPr>
      </w:pPr>
    </w:p>
    <w:p w:rsidR="00140320" w:rsidRDefault="00C13F68">
      <w:pPr>
        <w:rPr>
          <w:rFonts w:ascii="Arial" w:hAnsi="Arial"/>
          <w:sz w:val="22"/>
        </w:rPr>
      </w:pPr>
      <w:r>
        <w:rPr>
          <w:rFonts w:ascii="Arial" w:hAnsi="Arial"/>
          <w:sz w:val="22"/>
        </w:rPr>
        <w:t xml:space="preserve">How do we </w:t>
      </w:r>
      <w:r w:rsidR="003E6E3D">
        <w:rPr>
          <w:rFonts w:ascii="Arial" w:hAnsi="Arial"/>
          <w:sz w:val="22"/>
        </w:rPr>
        <w:t>escape</w:t>
      </w:r>
      <w:r>
        <w:rPr>
          <w:rFonts w:ascii="Arial" w:hAnsi="Arial"/>
          <w:sz w:val="22"/>
        </w:rPr>
        <w:t xml:space="preserve"> the Drama Triangle? Stay calm – take a few moments to change your breathing – retrain to Parasympathetic stillness, away from sympathetic distress. Notice the Drama. Be True to </w:t>
      </w:r>
      <w:proofErr w:type="gramStart"/>
      <w:r>
        <w:rPr>
          <w:rFonts w:ascii="Arial" w:hAnsi="Arial"/>
          <w:sz w:val="22"/>
        </w:rPr>
        <w:t>Yourself</w:t>
      </w:r>
      <w:proofErr w:type="gramEnd"/>
      <w:r>
        <w:rPr>
          <w:rFonts w:ascii="Arial" w:hAnsi="Arial"/>
          <w:sz w:val="22"/>
        </w:rPr>
        <w:t>, be authentic. Take back your power. Use your professional judgment wisely.</w:t>
      </w:r>
      <w:r w:rsidR="00696DE9">
        <w:rPr>
          <w:rFonts w:ascii="Arial" w:hAnsi="Arial"/>
          <w:sz w:val="22"/>
        </w:rPr>
        <w:t xml:space="preserve"> </w:t>
      </w:r>
    </w:p>
    <w:p w:rsidR="00140320" w:rsidRDefault="00140320">
      <w:pPr>
        <w:rPr>
          <w:rFonts w:ascii="Arial" w:hAnsi="Arial"/>
          <w:sz w:val="22"/>
        </w:rPr>
      </w:pPr>
    </w:p>
    <w:p w:rsidR="00696DE9" w:rsidRDefault="00696DE9">
      <w:pPr>
        <w:rPr>
          <w:rFonts w:ascii="Arial" w:hAnsi="Arial"/>
          <w:sz w:val="22"/>
        </w:rPr>
      </w:pPr>
      <w:r>
        <w:rPr>
          <w:rFonts w:ascii="Arial" w:hAnsi="Arial"/>
          <w:sz w:val="22"/>
        </w:rPr>
        <w:t>Use the Five Agreements: Be Impeccable with your Word (say what you mean, and no more), Take Nothing Personally (ouch!), Make No Assumptions, Just Do Your Best, and remain Sceptical about What’s Going on Behind What’s Going On.</w:t>
      </w:r>
      <w:r w:rsidR="00140320">
        <w:rPr>
          <w:rFonts w:ascii="Arial" w:hAnsi="Arial"/>
          <w:sz w:val="22"/>
        </w:rPr>
        <w:t xml:space="preserve"> A</w:t>
      </w:r>
      <w:r w:rsidR="00C63DB6">
        <w:rPr>
          <w:rFonts w:ascii="Arial" w:hAnsi="Arial"/>
          <w:sz w:val="22"/>
        </w:rPr>
        <w:t xml:space="preserve">s </w:t>
      </w:r>
      <w:r w:rsidR="00140320">
        <w:rPr>
          <w:rFonts w:ascii="Arial" w:hAnsi="Arial"/>
          <w:sz w:val="22"/>
        </w:rPr>
        <w:t xml:space="preserve">we escape the Drama Triangle, </w:t>
      </w:r>
      <w:r w:rsidR="00C63DB6">
        <w:rPr>
          <w:rFonts w:ascii="Arial" w:hAnsi="Arial"/>
          <w:sz w:val="22"/>
        </w:rPr>
        <w:t>we empower others</w:t>
      </w:r>
      <w:r w:rsidR="00140320">
        <w:rPr>
          <w:rFonts w:ascii="Arial" w:hAnsi="Arial"/>
          <w:sz w:val="22"/>
        </w:rPr>
        <w:t>.</w:t>
      </w:r>
    </w:p>
    <w:p w:rsidR="00696DE9" w:rsidRDefault="00696DE9">
      <w:pPr>
        <w:rPr>
          <w:rFonts w:ascii="Arial" w:hAnsi="Arial"/>
          <w:sz w:val="22"/>
        </w:rPr>
      </w:pPr>
    </w:p>
    <w:p w:rsidR="00696DE9" w:rsidRDefault="00696DE9">
      <w:pPr>
        <w:rPr>
          <w:rFonts w:ascii="Arial" w:hAnsi="Arial"/>
          <w:sz w:val="22"/>
          <w:szCs w:val="32"/>
        </w:rPr>
      </w:pPr>
      <w:r>
        <w:rPr>
          <w:rFonts w:ascii="Arial" w:hAnsi="Arial"/>
          <w:sz w:val="22"/>
        </w:rPr>
        <w:t xml:space="preserve">Resources - </w:t>
      </w:r>
      <w:r w:rsidR="00C13F68" w:rsidRPr="00965274">
        <w:rPr>
          <w:rFonts w:ascii="Arial" w:hAnsi="Arial"/>
          <w:sz w:val="22"/>
          <w:szCs w:val="32"/>
        </w:rPr>
        <w:t>Looking after your Professional Health Part 2</w:t>
      </w:r>
      <w:r w:rsidR="00C13F68">
        <w:rPr>
          <w:rFonts w:ascii="Arial" w:hAnsi="Arial"/>
          <w:sz w:val="22"/>
          <w:szCs w:val="32"/>
        </w:rPr>
        <w:t xml:space="preserve"> </w:t>
      </w:r>
      <w:r w:rsidR="00C13F68" w:rsidRPr="00965274">
        <w:rPr>
          <w:rFonts w:ascii="Arial" w:hAnsi="Arial"/>
          <w:sz w:val="22"/>
          <w:szCs w:val="32"/>
        </w:rPr>
        <w:t>YouTube link:</w:t>
      </w:r>
      <w:r w:rsidR="00C13F68" w:rsidRPr="00965274">
        <w:rPr>
          <w:rStyle w:val="apple-converted-space"/>
          <w:rFonts w:ascii="Arial" w:hAnsi="Arial"/>
          <w:sz w:val="22"/>
          <w:szCs w:val="32"/>
        </w:rPr>
        <w:t> </w:t>
      </w:r>
      <w:hyperlink r:id="rId5" w:tgtFrame="_blank" w:history="1">
        <w:r w:rsidR="00C13F68" w:rsidRPr="00965274">
          <w:rPr>
            <w:rStyle w:val="Hyperlink"/>
            <w:rFonts w:ascii="Arial" w:hAnsi="Arial"/>
            <w:sz w:val="22"/>
            <w:szCs w:val="22"/>
          </w:rPr>
          <w:t>https://youtu.be/l4Y14kc0E5Q</w:t>
        </w:r>
      </w:hyperlink>
      <w:r w:rsidR="00C13F68">
        <w:rPr>
          <w:rFonts w:ascii="Arial" w:hAnsi="Arial"/>
          <w:sz w:val="22"/>
          <w:szCs w:val="32"/>
        </w:rPr>
        <w:t xml:space="preserve"> from 6.59 on</w:t>
      </w:r>
      <w:r>
        <w:rPr>
          <w:rFonts w:ascii="Arial" w:hAnsi="Arial"/>
          <w:sz w:val="22"/>
          <w:szCs w:val="32"/>
        </w:rPr>
        <w:t xml:space="preserve">wards. </w:t>
      </w:r>
      <w:hyperlink r:id="rId6" w:history="1">
        <w:r w:rsidRPr="003C510D">
          <w:rPr>
            <w:rStyle w:val="Hyperlink"/>
            <w:rFonts w:ascii="Arial" w:hAnsi="Arial"/>
            <w:sz w:val="22"/>
            <w:szCs w:val="32"/>
          </w:rPr>
          <w:t>https://www.somersetgpeducationtrust.co.uk/events</w:t>
        </w:r>
      </w:hyperlink>
      <w:r>
        <w:rPr>
          <w:rFonts w:ascii="Arial" w:hAnsi="Arial"/>
          <w:sz w:val="22"/>
          <w:szCs w:val="32"/>
        </w:rPr>
        <w:t xml:space="preserve"> </w:t>
      </w:r>
    </w:p>
    <w:p w:rsidR="009A0435" w:rsidRPr="009A0435" w:rsidRDefault="00696DE9">
      <w:pPr>
        <w:rPr>
          <w:rFonts w:ascii="Arial" w:hAnsi="Arial"/>
          <w:sz w:val="22"/>
        </w:rPr>
      </w:pPr>
      <w:r>
        <w:rPr>
          <w:rFonts w:ascii="Arial" w:hAnsi="Arial"/>
          <w:sz w:val="22"/>
          <w:szCs w:val="32"/>
        </w:rPr>
        <w:t xml:space="preserve">For a longer discussion, see </w:t>
      </w:r>
      <w:hyperlink r:id="rId7" w:history="1">
        <w:r w:rsidRPr="003C510D">
          <w:rPr>
            <w:rStyle w:val="Hyperlink"/>
            <w:rFonts w:ascii="Arial" w:hAnsi="Arial"/>
            <w:sz w:val="22"/>
            <w:szCs w:val="32"/>
          </w:rPr>
          <w:t>www.healthandself.care</w:t>
        </w:r>
      </w:hyperlink>
      <w:r>
        <w:rPr>
          <w:rFonts w:ascii="Arial" w:hAnsi="Arial"/>
          <w:sz w:val="22"/>
          <w:szCs w:val="32"/>
        </w:rPr>
        <w:t xml:space="preserve"> The Drama Triangle</w:t>
      </w:r>
      <w:r w:rsidR="00140320">
        <w:rPr>
          <w:rFonts w:ascii="Arial" w:hAnsi="Arial"/>
          <w:sz w:val="22"/>
          <w:szCs w:val="32"/>
        </w:rPr>
        <w:t xml:space="preserve"> pp71-77 where </w:t>
      </w:r>
      <w:r w:rsidR="003E6E3D">
        <w:rPr>
          <w:rFonts w:ascii="Arial" w:hAnsi="Arial"/>
          <w:sz w:val="22"/>
          <w:szCs w:val="32"/>
        </w:rPr>
        <w:t xml:space="preserve">Dr </w:t>
      </w:r>
      <w:r w:rsidR="00140320">
        <w:rPr>
          <w:rFonts w:ascii="Arial" w:hAnsi="Arial"/>
          <w:sz w:val="22"/>
          <w:szCs w:val="32"/>
        </w:rPr>
        <w:t>Zoe Fox and I discuss issues, pp78-80 for Gill Edwards’ insights, and pp87-89 for the Five Agreements</w:t>
      </w:r>
      <w:bookmarkStart w:id="0" w:name="_GoBack"/>
      <w:bookmarkEnd w:id="0"/>
    </w:p>
    <w:sectPr w:rsidR="009A0435" w:rsidRPr="009A043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35"/>
    <w:rsid w:val="000432D5"/>
    <w:rsid w:val="00140320"/>
    <w:rsid w:val="003E6E3D"/>
    <w:rsid w:val="00583804"/>
    <w:rsid w:val="00696DE9"/>
    <w:rsid w:val="00740F30"/>
    <w:rsid w:val="009A0435"/>
    <w:rsid w:val="00C13F68"/>
    <w:rsid w:val="00C63DB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F68"/>
    <w:rPr>
      <w:color w:val="0000FF"/>
      <w:u w:val="single"/>
    </w:rPr>
  </w:style>
  <w:style w:type="character" w:customStyle="1" w:styleId="apple-converted-space">
    <w:name w:val="apple-converted-space"/>
    <w:basedOn w:val="DefaultParagraphFont"/>
    <w:rsid w:val="00C13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F68"/>
    <w:rPr>
      <w:color w:val="0000FF"/>
      <w:u w:val="single"/>
    </w:rPr>
  </w:style>
  <w:style w:type="character" w:customStyle="1" w:styleId="apple-converted-space">
    <w:name w:val="apple-converted-space"/>
    <w:basedOn w:val="DefaultParagraphFont"/>
    <w:rsid w:val="00C1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andself.ca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mersetgpeducationtrust.co.uk/events" TargetMode="External"/><Relationship Id="rId5" Type="http://schemas.openxmlformats.org/officeDocument/2006/relationships/hyperlink" Target="https://youtu.be/l4Y14kc0E5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Martyn (Somerset LMC)</dc:creator>
  <cp:lastModifiedBy>Hughes Martyn (Somerset LMC)</cp:lastModifiedBy>
  <cp:revision>2</cp:revision>
  <cp:lastPrinted>2020-04-27T08:04:00Z</cp:lastPrinted>
  <dcterms:created xsi:type="dcterms:W3CDTF">2020-04-27T11:19:00Z</dcterms:created>
  <dcterms:modified xsi:type="dcterms:W3CDTF">2020-04-27T11:19:00Z</dcterms:modified>
</cp:coreProperties>
</file>